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2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5A0FC5" w:rsidRPr="00112776" w:rsidTr="00AA233B">
        <w:trPr>
          <w:trHeight w:val="2416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FC5" w:rsidRPr="00112776" w:rsidRDefault="005A0FC5" w:rsidP="00AA233B">
            <w:pPr>
              <w:pStyle w:val="a5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  Руково</w:t>
            </w:r>
            <w:r>
              <w:rPr>
                <w:rFonts w:ascii="Times New Roman" w:eastAsia="Times New Roman" w:hAnsi="Times New Roman"/>
              </w:rPr>
              <w:t>дитель МО учителей гуманитарного</w:t>
            </w:r>
            <w:r w:rsidRPr="00112776">
              <w:rPr>
                <w:rFonts w:ascii="Times New Roman" w:eastAsia="Times New Roman" w:hAnsi="Times New Roman"/>
              </w:rPr>
              <w:t xml:space="preserve"> ци</w:t>
            </w:r>
            <w:r>
              <w:rPr>
                <w:rFonts w:ascii="Times New Roman" w:eastAsia="Times New Roman" w:hAnsi="Times New Roman"/>
              </w:rPr>
              <w:t xml:space="preserve">кла        ________ \Т.А. </w:t>
            </w:r>
            <w:proofErr w:type="spellStart"/>
            <w:r>
              <w:rPr>
                <w:rFonts w:ascii="Times New Roman" w:eastAsia="Times New Roman" w:hAnsi="Times New Roman"/>
              </w:rPr>
              <w:t>Слюднева</w:t>
            </w:r>
            <w:proofErr w:type="spellEnd"/>
          </w:p>
          <w:p w:rsidR="005A0FC5" w:rsidRPr="00112776" w:rsidRDefault="005A0FC5" w:rsidP="00AA233B">
            <w:pPr>
              <w:pStyle w:val="a5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Протокол №_</w:t>
            </w:r>
            <w:r w:rsidRPr="00112776">
              <w:rPr>
                <w:rFonts w:ascii="Times New Roman" w:eastAsia="Times New Roman" w:hAnsi="Times New Roman"/>
              </w:rPr>
              <w:t>___</w:t>
            </w:r>
          </w:p>
          <w:p w:rsidR="005A0FC5" w:rsidRPr="00112776" w:rsidRDefault="005A0FC5" w:rsidP="00AA233B">
            <w:pPr>
              <w:pStyle w:val="a5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От                  20  </w:t>
            </w:r>
            <w:r w:rsidRPr="00112776">
              <w:rPr>
                <w:rFonts w:ascii="Times New Roman" w:eastAsia="Times New Roman" w:hAnsi="Times New Roman"/>
              </w:rPr>
              <w:t xml:space="preserve">г.  </w:t>
            </w:r>
          </w:p>
          <w:p w:rsidR="005A0FC5" w:rsidRPr="00112776" w:rsidRDefault="005A0FC5" w:rsidP="00AA233B">
            <w:pPr>
              <w:pStyle w:val="a5"/>
              <w:rPr>
                <w:rFonts w:ascii="Times New Roman" w:eastAsia="Times New Roman" w:hAnsi="Times New Roman"/>
                <w:i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FC5" w:rsidRPr="00112776" w:rsidRDefault="005A0FC5" w:rsidP="00AA233B">
            <w:pPr>
              <w:pStyle w:val="a5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</w:t>
            </w:r>
          </w:p>
          <w:p w:rsidR="005A0FC5" w:rsidRPr="00112776" w:rsidRDefault="005A0FC5" w:rsidP="00AA233B">
            <w:pPr>
              <w:pStyle w:val="a5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Заместитель директора по учебной работе</w:t>
            </w:r>
          </w:p>
          <w:p w:rsidR="005A0FC5" w:rsidRPr="00112776" w:rsidRDefault="005A0FC5" w:rsidP="00AA233B">
            <w:pPr>
              <w:pStyle w:val="a5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__________\Г.Г. </w:t>
            </w:r>
            <w:proofErr w:type="spellStart"/>
            <w:r>
              <w:rPr>
                <w:rFonts w:ascii="Times New Roman" w:eastAsia="Times New Roman" w:hAnsi="Times New Roman"/>
              </w:rPr>
              <w:t>Зарипова</w:t>
            </w:r>
            <w:proofErr w:type="spellEnd"/>
          </w:p>
          <w:p w:rsidR="005A0FC5" w:rsidRPr="00112776" w:rsidRDefault="005A0FC5" w:rsidP="00AA233B">
            <w:pPr>
              <w:pStyle w:val="a5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 xml:space="preserve"> </w:t>
            </w:r>
          </w:p>
          <w:p w:rsidR="005A0FC5" w:rsidRPr="00112776" w:rsidRDefault="005A0FC5" w:rsidP="00AA233B">
            <w:pPr>
              <w:pStyle w:val="a5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20 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FC5" w:rsidRPr="00112776" w:rsidRDefault="005A0FC5" w:rsidP="00AA233B">
            <w:pPr>
              <w:pStyle w:val="a5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Утверждено:</w:t>
            </w:r>
          </w:p>
          <w:p w:rsidR="005A0FC5" w:rsidRPr="00112776" w:rsidRDefault="005A0FC5" w:rsidP="00AA233B">
            <w:pPr>
              <w:pStyle w:val="a5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Директор школы № 166</w:t>
            </w:r>
          </w:p>
          <w:p w:rsidR="005A0FC5" w:rsidRPr="00112776" w:rsidRDefault="005A0FC5" w:rsidP="00AA233B">
            <w:pPr>
              <w:pStyle w:val="a5"/>
              <w:rPr>
                <w:rFonts w:ascii="Times New Roman" w:eastAsia="Times New Roman" w:hAnsi="Times New Roman"/>
              </w:rPr>
            </w:pPr>
          </w:p>
          <w:p w:rsidR="005A0FC5" w:rsidRPr="00112776" w:rsidRDefault="005A0FC5" w:rsidP="00AA233B">
            <w:pPr>
              <w:pStyle w:val="a5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__________\</w:t>
            </w:r>
            <w:proofErr w:type="spellStart"/>
            <w:r w:rsidRPr="00112776">
              <w:rPr>
                <w:rFonts w:ascii="Times New Roman" w:eastAsia="Times New Roman" w:hAnsi="Times New Roman"/>
              </w:rPr>
              <w:t>Н.А.Ильина</w:t>
            </w:r>
            <w:proofErr w:type="spellEnd"/>
          </w:p>
          <w:p w:rsidR="005A0FC5" w:rsidRPr="00112776" w:rsidRDefault="005A0FC5" w:rsidP="00AA233B">
            <w:pPr>
              <w:pStyle w:val="a5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 № </w:t>
            </w:r>
          </w:p>
          <w:p w:rsidR="005A0FC5" w:rsidRPr="00112776" w:rsidRDefault="005A0FC5" w:rsidP="00AA233B">
            <w:pPr>
              <w:pStyle w:val="a5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      20  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</w:tr>
    </w:tbl>
    <w:p w:rsidR="005A0FC5" w:rsidRPr="00112776" w:rsidRDefault="005A0FC5" w:rsidP="005A0FC5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5A0FC5" w:rsidRPr="00112776" w:rsidRDefault="005A0FC5" w:rsidP="005A0FC5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5A0FC5" w:rsidRDefault="005A0FC5" w:rsidP="005A0FC5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5A0FC5" w:rsidRDefault="005A0FC5" w:rsidP="005A0FC5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5A0FC5" w:rsidRDefault="005A0FC5" w:rsidP="005A0FC5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5A0FC5" w:rsidRDefault="005A0FC5" w:rsidP="005A0FC5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bookmarkStart w:id="0" w:name="_GoBack"/>
      <w:bookmarkEnd w:id="0"/>
      <w:r w:rsidRPr="00112776">
        <w:rPr>
          <w:rFonts w:ascii="Times New Roman" w:hAnsi="Times New Roman"/>
          <w:b/>
          <w:sz w:val="32"/>
          <w:szCs w:val="32"/>
          <w:lang w:eastAsia="ru-RU"/>
        </w:rPr>
        <w:t>РАБОЧАЯ ПРОГРАММА</w:t>
      </w:r>
    </w:p>
    <w:p w:rsidR="005A0FC5" w:rsidRDefault="005A0FC5" w:rsidP="005A0FC5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5A0FC5" w:rsidRPr="00112776" w:rsidRDefault="005A0FC5" w:rsidP="005A0FC5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 xml:space="preserve"> по 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b/>
          <w:sz w:val="32"/>
          <w:szCs w:val="32"/>
          <w:lang w:eastAsia="ru-RU"/>
        </w:rPr>
        <w:t>истории</w:t>
      </w:r>
    </w:p>
    <w:p w:rsidR="005A0FC5" w:rsidRDefault="005A0FC5" w:rsidP="005A0FC5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5A0FC5" w:rsidRPr="00112776" w:rsidRDefault="005A0FC5" w:rsidP="005A0FC5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7 класс</w:t>
      </w:r>
    </w:p>
    <w:p w:rsidR="005A0FC5" w:rsidRPr="00112776" w:rsidRDefault="005A0FC5" w:rsidP="005A0FC5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112776">
        <w:rPr>
          <w:rFonts w:ascii="Times New Roman" w:hAnsi="Times New Roman"/>
          <w:b/>
          <w:sz w:val="32"/>
          <w:szCs w:val="32"/>
          <w:lang w:eastAsia="ru-RU"/>
        </w:rPr>
        <w:t>(базов</w:t>
      </w:r>
      <w:r>
        <w:rPr>
          <w:rFonts w:ascii="Times New Roman" w:hAnsi="Times New Roman"/>
          <w:b/>
          <w:sz w:val="32"/>
          <w:szCs w:val="32"/>
          <w:lang w:eastAsia="ru-RU"/>
        </w:rPr>
        <w:t>ый уровень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>)</w:t>
      </w:r>
    </w:p>
    <w:p w:rsidR="005A0FC5" w:rsidRDefault="005A0FC5" w:rsidP="005A0FC5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5A0FC5" w:rsidRPr="00112776" w:rsidRDefault="005A0FC5" w:rsidP="005A0FC5">
      <w:pPr>
        <w:pStyle w:val="a5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на 2016  - 2017   учебный год</w:t>
      </w:r>
    </w:p>
    <w:p w:rsidR="005A0FC5" w:rsidRDefault="005A0FC5" w:rsidP="005A0FC5">
      <w:pPr>
        <w:pStyle w:val="a5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5A0FC5" w:rsidRPr="00112776" w:rsidRDefault="005A0FC5" w:rsidP="005A0FC5">
      <w:pPr>
        <w:pStyle w:val="a5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112776">
        <w:rPr>
          <w:rFonts w:ascii="Times New Roman" w:eastAsia="Times New Roman" w:hAnsi="Times New Roman"/>
          <w:b/>
          <w:sz w:val="32"/>
          <w:szCs w:val="32"/>
        </w:rPr>
        <w:t>М</w:t>
      </w:r>
      <w:r w:rsidRPr="00112776">
        <w:rPr>
          <w:rFonts w:ascii="Times New Roman" w:hAnsi="Times New Roman"/>
          <w:b/>
          <w:sz w:val="32"/>
          <w:szCs w:val="32"/>
        </w:rPr>
        <w:t>Б</w:t>
      </w:r>
      <w:r>
        <w:rPr>
          <w:rFonts w:ascii="Times New Roman" w:eastAsia="Times New Roman" w:hAnsi="Times New Roman"/>
          <w:b/>
          <w:sz w:val="32"/>
          <w:szCs w:val="32"/>
        </w:rPr>
        <w:t xml:space="preserve">ОУ « Школа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№166» 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Советского района   </w:t>
      </w:r>
      <w:proofErr w:type="spellStart"/>
      <w:r w:rsidRPr="00112776">
        <w:rPr>
          <w:rFonts w:ascii="Times New Roman" w:eastAsia="Times New Roman" w:hAnsi="Times New Roman"/>
          <w:b/>
          <w:sz w:val="32"/>
          <w:szCs w:val="32"/>
        </w:rPr>
        <w:t>г</w:t>
      </w:r>
      <w:proofErr w:type="gramStart"/>
      <w:r w:rsidRPr="00112776">
        <w:rPr>
          <w:rFonts w:ascii="Times New Roman" w:eastAsia="Times New Roman" w:hAnsi="Times New Roman"/>
          <w:b/>
          <w:sz w:val="32"/>
          <w:szCs w:val="32"/>
        </w:rPr>
        <w:t>.К</w:t>
      </w:r>
      <w:proofErr w:type="gramEnd"/>
      <w:r w:rsidRPr="00112776">
        <w:rPr>
          <w:rFonts w:ascii="Times New Roman" w:eastAsia="Times New Roman" w:hAnsi="Times New Roman"/>
          <w:b/>
          <w:sz w:val="32"/>
          <w:szCs w:val="32"/>
        </w:rPr>
        <w:t>азани</w:t>
      </w:r>
      <w:proofErr w:type="spellEnd"/>
      <w:r>
        <w:rPr>
          <w:rFonts w:ascii="Times New Roman" w:eastAsia="Times New Roman" w:hAnsi="Times New Roman"/>
          <w:b/>
          <w:sz w:val="32"/>
          <w:szCs w:val="32"/>
        </w:rPr>
        <w:t xml:space="preserve"> </w:t>
      </w:r>
    </w:p>
    <w:p w:rsidR="005A0FC5" w:rsidRDefault="005A0FC5" w:rsidP="005A0FC5">
      <w:pPr>
        <w:pStyle w:val="a5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5A0FC5" w:rsidRDefault="005A0FC5" w:rsidP="005A0FC5">
      <w:pPr>
        <w:pStyle w:val="a5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</w:rPr>
        <w:t>Составитель: учитель 1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 квалификационной категории</w:t>
      </w:r>
    </w:p>
    <w:p w:rsidR="005A0FC5" w:rsidRPr="00112776" w:rsidRDefault="005A0FC5" w:rsidP="005A0FC5">
      <w:pPr>
        <w:pStyle w:val="a5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5A0FC5" w:rsidRPr="00112776" w:rsidRDefault="005A0FC5" w:rsidP="005A0FC5">
      <w:pPr>
        <w:pStyle w:val="a5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 </w:t>
      </w:r>
      <w:r>
        <w:rPr>
          <w:rFonts w:ascii="Times New Roman" w:eastAsia="Times New Roman" w:hAnsi="Times New Roman"/>
          <w:b/>
          <w:sz w:val="32"/>
          <w:szCs w:val="32"/>
        </w:rPr>
        <w:t>Захарова Елена  Анатольевна</w:t>
      </w:r>
    </w:p>
    <w:p w:rsidR="005A0FC5" w:rsidRPr="00112776" w:rsidRDefault="005A0FC5" w:rsidP="005A0FC5">
      <w:pPr>
        <w:spacing w:before="100" w:beforeAutospacing="1" w:after="100" w:afterAutospacing="1" w:line="360" w:lineRule="auto"/>
        <w:jc w:val="center"/>
      </w:pPr>
    </w:p>
    <w:p w:rsidR="005A0FC5" w:rsidRPr="00112776" w:rsidRDefault="005A0FC5" w:rsidP="005A0FC5">
      <w:pPr>
        <w:spacing w:before="100" w:beforeAutospacing="1" w:after="100" w:afterAutospacing="1" w:line="360" w:lineRule="auto"/>
      </w:pPr>
    </w:p>
    <w:p w:rsidR="005A0FC5" w:rsidRPr="00112776" w:rsidRDefault="005A0FC5" w:rsidP="005A0FC5">
      <w:pPr>
        <w:spacing w:before="100" w:beforeAutospacing="1" w:after="100" w:afterAutospacing="1" w:line="360" w:lineRule="auto"/>
      </w:pPr>
    </w:p>
    <w:p w:rsidR="005A0FC5" w:rsidRDefault="005A0FC5" w:rsidP="005A0FC5">
      <w:pPr>
        <w:pStyle w:val="a5"/>
        <w:jc w:val="right"/>
        <w:rPr>
          <w:rFonts w:ascii="Times New Roman" w:eastAsia="Times New Roman" w:hAnsi="Times New Roman"/>
          <w:b/>
        </w:rPr>
      </w:pPr>
    </w:p>
    <w:p w:rsidR="005A0FC5" w:rsidRPr="00D0420E" w:rsidRDefault="005A0FC5" w:rsidP="005A0FC5">
      <w:pPr>
        <w:pStyle w:val="a5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>Рассмотрено на заседании</w:t>
      </w:r>
    </w:p>
    <w:p w:rsidR="005A0FC5" w:rsidRPr="00D0420E" w:rsidRDefault="005A0FC5" w:rsidP="005A0FC5">
      <w:pPr>
        <w:pStyle w:val="a5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lastRenderedPageBreak/>
        <w:t xml:space="preserve">                                         </w:t>
      </w:r>
      <w:r>
        <w:rPr>
          <w:rFonts w:ascii="Times New Roman" w:eastAsia="Times New Roman" w:hAnsi="Times New Roman"/>
          <w:b/>
        </w:rPr>
        <w:t>п</w:t>
      </w:r>
      <w:r w:rsidRPr="00D0420E">
        <w:rPr>
          <w:rFonts w:ascii="Times New Roman" w:eastAsia="Times New Roman" w:hAnsi="Times New Roman"/>
          <w:b/>
        </w:rPr>
        <w:t>едагогического совета школы</w:t>
      </w:r>
    </w:p>
    <w:p w:rsidR="005A0FC5" w:rsidRPr="00D0420E" w:rsidRDefault="005A0FC5" w:rsidP="005A0FC5">
      <w:pPr>
        <w:pStyle w:val="a5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 xml:space="preserve">            </w:t>
      </w:r>
      <w:r>
        <w:rPr>
          <w:rFonts w:ascii="Times New Roman" w:eastAsia="Times New Roman" w:hAnsi="Times New Roman"/>
          <w:b/>
        </w:rPr>
        <w:t xml:space="preserve">                               п</w:t>
      </w:r>
      <w:r w:rsidRPr="00D0420E">
        <w:rPr>
          <w:rFonts w:ascii="Times New Roman" w:eastAsia="Times New Roman" w:hAnsi="Times New Roman"/>
          <w:b/>
        </w:rPr>
        <w:t xml:space="preserve">ротокол № </w:t>
      </w:r>
      <w:r>
        <w:rPr>
          <w:rFonts w:ascii="Times New Roman" w:eastAsia="Times New Roman" w:hAnsi="Times New Roman"/>
          <w:b/>
        </w:rPr>
        <w:t xml:space="preserve"> </w:t>
      </w:r>
      <w:r w:rsidRPr="00D0420E">
        <w:rPr>
          <w:rFonts w:ascii="Times New Roman" w:eastAsia="Times New Roman" w:hAnsi="Times New Roman"/>
          <w:b/>
        </w:rPr>
        <w:t xml:space="preserve"> от  </w:t>
      </w:r>
      <w:r>
        <w:rPr>
          <w:rFonts w:ascii="Times New Roman" w:eastAsia="Times New Roman" w:hAnsi="Times New Roman"/>
          <w:b/>
        </w:rPr>
        <w:t xml:space="preserve">         </w:t>
      </w:r>
      <w:r w:rsidRPr="00D0420E"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20  </w:t>
      </w:r>
      <w:r w:rsidRPr="00D0420E">
        <w:rPr>
          <w:rFonts w:ascii="Times New Roman" w:eastAsia="Times New Roman" w:hAnsi="Times New Roman"/>
          <w:b/>
        </w:rPr>
        <w:t>г.</w:t>
      </w:r>
    </w:p>
    <w:p w:rsidR="005A0FC5" w:rsidRPr="00112776" w:rsidRDefault="005A0FC5" w:rsidP="005A0FC5">
      <w:pPr>
        <w:spacing w:before="100" w:beforeAutospacing="1" w:after="100" w:afterAutospacing="1" w:line="360" w:lineRule="auto"/>
      </w:pPr>
    </w:p>
    <w:p w:rsidR="005A0FC5" w:rsidRPr="00112776" w:rsidRDefault="005A0FC5" w:rsidP="005A0FC5">
      <w:pPr>
        <w:spacing w:before="100" w:beforeAutospacing="1" w:after="100" w:afterAutospacing="1" w:line="360" w:lineRule="auto"/>
      </w:pPr>
    </w:p>
    <w:p w:rsidR="005A0FC5" w:rsidRPr="00112776" w:rsidRDefault="005A0FC5" w:rsidP="005A0FC5">
      <w:pPr>
        <w:spacing w:before="100" w:beforeAutospacing="1" w:after="100" w:afterAutospacing="1" w:line="360" w:lineRule="auto"/>
        <w:jc w:val="center"/>
        <w:rPr>
          <w:b/>
        </w:rPr>
      </w:pPr>
      <w:r>
        <w:rPr>
          <w:b/>
        </w:rPr>
        <w:t>2016-2017</w:t>
      </w:r>
      <w:r w:rsidRPr="00112776">
        <w:rPr>
          <w:b/>
        </w:rPr>
        <w:t xml:space="preserve"> год</w:t>
      </w:r>
    </w:p>
    <w:p w:rsidR="005A0FC5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0FC5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0FC5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Учебно-тематическое планирование</w:t>
      </w:r>
    </w:p>
    <w:p w:rsidR="005A0FC5" w:rsidRPr="00863EBA" w:rsidRDefault="005A0FC5" w:rsidP="005A0FC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истории </w:t>
      </w:r>
    </w:p>
    <w:p w:rsidR="005A0FC5" w:rsidRDefault="005A0FC5" w:rsidP="005A0F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Классы</w:t>
      </w:r>
      <w:r>
        <w:rPr>
          <w:rFonts w:ascii="Times New Roman" w:hAnsi="Times New Roman" w:cs="Times New Roman"/>
          <w:sz w:val="24"/>
          <w:szCs w:val="24"/>
        </w:rPr>
        <w:tab/>
        <w:t>7</w:t>
      </w:r>
    </w:p>
    <w:p w:rsidR="005A0FC5" w:rsidRDefault="005A0FC5" w:rsidP="005A0F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    Захарова Елена Анатольевна</w:t>
      </w:r>
    </w:p>
    <w:p w:rsidR="005A0FC5" w:rsidRDefault="005A0FC5" w:rsidP="005A0F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часов</w:t>
      </w:r>
    </w:p>
    <w:p w:rsidR="005A0FC5" w:rsidRDefault="005A0FC5" w:rsidP="005A0F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 70   час; в неделю 2 час.</w:t>
      </w:r>
    </w:p>
    <w:p w:rsidR="005A0FC5" w:rsidRDefault="005A0FC5" w:rsidP="005A0F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Плановых контрольных уроков _____, зачетов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тестов    ч.;</w:t>
      </w:r>
    </w:p>
    <w:p w:rsidR="005A0FC5" w:rsidRDefault="005A0FC5" w:rsidP="005A0F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Административных контрольных уроков _______ </w:t>
      </w:r>
      <w:proofErr w:type="gramStart"/>
      <w:r>
        <w:rPr>
          <w:rFonts w:ascii="Times New Roman" w:hAnsi="Times New Roman" w:cs="Times New Roman"/>
          <w:sz w:val="24"/>
          <w:szCs w:val="24"/>
        </w:rPr>
        <w:t>ч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5A0FC5" w:rsidRDefault="005A0FC5" w:rsidP="005A0F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Планирование составлено на основе:</w:t>
      </w:r>
    </w:p>
    <w:p w:rsidR="005A0FC5" w:rsidRDefault="005A0FC5" w:rsidP="005A0F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Э.Д. Днепров, А.Г. Аркадьев «Сборник нормативных документов. История» М. «Дрофа» 2007г.</w:t>
      </w:r>
    </w:p>
    <w:p w:rsidR="005A0FC5" w:rsidRDefault="005A0FC5" w:rsidP="005A0F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Письмо 7831\9 от 16.10.09г.  «Об изучении истории и обществоведческих дисциплин в 2009 – 2010гг.»</w:t>
      </w:r>
    </w:p>
    <w:p w:rsidR="005A0FC5" w:rsidRDefault="005A0FC5" w:rsidP="005A0F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Учебник:</w:t>
      </w:r>
    </w:p>
    <w:p w:rsidR="005A0FC5" w:rsidRDefault="005A0FC5" w:rsidP="005A0F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А.А. Данилов, Л.Г. Косулина «История  России. Конец XVI – XVIII </w:t>
      </w:r>
      <w:r w:rsidRPr="002A6C41">
        <w:rPr>
          <w:rFonts w:ascii="Times New Roman" w:hAnsi="Times New Roman" w:cs="Times New Roman"/>
          <w:sz w:val="24"/>
          <w:szCs w:val="24"/>
        </w:rPr>
        <w:t xml:space="preserve"> век </w:t>
      </w:r>
      <w:r>
        <w:rPr>
          <w:rFonts w:ascii="Times New Roman" w:hAnsi="Times New Roman" w:cs="Times New Roman"/>
          <w:sz w:val="24"/>
          <w:szCs w:val="24"/>
        </w:rPr>
        <w:t>» М. «Просвещение » 2010г.</w:t>
      </w:r>
    </w:p>
    <w:p w:rsidR="005A0FC5" w:rsidRDefault="005A0FC5" w:rsidP="005A0F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А.Я. </w:t>
      </w:r>
      <w:proofErr w:type="spellStart"/>
      <w:r>
        <w:rPr>
          <w:rFonts w:ascii="Times New Roman" w:hAnsi="Times New Roman" w:cs="Times New Roman"/>
          <w:sz w:val="24"/>
          <w:szCs w:val="24"/>
        </w:rPr>
        <w:t>Юдовская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>, П.А. Баранов, Л.М. Ванюшкина  «Новая история» 7 класс.  М. «Просвещение» 2008г.</w:t>
      </w:r>
    </w:p>
    <w:p w:rsidR="005A0FC5" w:rsidRDefault="005A0FC5" w:rsidP="005A0FC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Гилязов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В.И. Пискарев «История Татарстана  2 половина 17 – 18 века»  7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sz w:val="24"/>
          <w:szCs w:val="24"/>
        </w:rPr>
        <w:t>. Казань. «ХЭТЕР» 2012г.</w:t>
      </w:r>
    </w:p>
    <w:p w:rsidR="005A0FC5" w:rsidRDefault="005A0FC5" w:rsidP="005A0F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литература:</w:t>
      </w:r>
    </w:p>
    <w:p w:rsidR="005A0FC5" w:rsidRDefault="005A0FC5" w:rsidP="005A0FC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Н.Ю. Колесниченко «Поурочные планы по истории России к </w:t>
      </w:r>
      <w:r>
        <w:rPr>
          <w:rFonts w:ascii="Times New Roman" w:hAnsi="Times New Roman" w:cs="Times New Roman"/>
          <w:sz w:val="24"/>
          <w:szCs w:val="24"/>
          <w:lang w:val="en-US"/>
        </w:rPr>
        <w:t>XVI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632D3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XVIII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вв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» Волгоград «Учитель» 2005г.</w:t>
      </w:r>
    </w:p>
    <w:p w:rsidR="005A0FC5" w:rsidRDefault="005A0FC5" w:rsidP="005A0FC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Н.Ю. Колесниченко «история России к </w:t>
      </w:r>
      <w:r>
        <w:rPr>
          <w:rFonts w:ascii="Times New Roman" w:hAnsi="Times New Roman" w:cs="Times New Roman"/>
          <w:sz w:val="24"/>
          <w:szCs w:val="24"/>
          <w:lang w:val="en-US"/>
        </w:rPr>
        <w:t>XVI</w:t>
      </w:r>
      <w:r w:rsidRPr="00632D3F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sz w:val="24"/>
          <w:szCs w:val="24"/>
        </w:rPr>
        <w:t xml:space="preserve"> вв. Дидактический материал» Волгоград  2009г.</w:t>
      </w:r>
    </w:p>
    <w:p w:rsidR="005A0FC5" w:rsidRDefault="005A0FC5" w:rsidP="005A0FC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А.Я. </w:t>
      </w:r>
      <w:proofErr w:type="spellStart"/>
      <w:r>
        <w:rPr>
          <w:rFonts w:ascii="Times New Roman" w:hAnsi="Times New Roman" w:cs="Times New Roman"/>
          <w:sz w:val="24"/>
          <w:szCs w:val="24"/>
        </w:rPr>
        <w:t>Юдовская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>, Л.М. Ванюшкина  «Поурочные разработки по новой истории» 7 класс. М.  «Просвещение»  2005г.</w:t>
      </w:r>
    </w:p>
    <w:p w:rsidR="005A0FC5" w:rsidRDefault="005A0FC5" w:rsidP="005A0FC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К.А. Соловьев «Поурочные разработки по новой  истории»  7  класс.  «ВАКО»  2009г.</w:t>
      </w:r>
    </w:p>
    <w:p w:rsidR="005A0FC5" w:rsidRPr="00770BC3" w:rsidRDefault="005A0FC5" w:rsidP="005A0FC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К.Р.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Давлетшин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Ф.Ш.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Хузин</w:t>
      </w:r>
      <w:proofErr w:type="spellEnd"/>
      <w:r>
        <w:rPr>
          <w:rFonts w:ascii="Times New Roman" w:hAnsi="Times New Roman" w:cs="Times New Roman"/>
          <w:sz w:val="24"/>
          <w:szCs w:val="24"/>
        </w:rPr>
        <w:t>,  И.Л. Измайлов «Рассказы по истории Татарстана»  К.  «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Магариф</w:t>
      </w:r>
      <w:proofErr w:type="spellEnd"/>
      <w:r>
        <w:rPr>
          <w:rFonts w:ascii="Times New Roman" w:hAnsi="Times New Roman" w:cs="Times New Roman"/>
          <w:sz w:val="24"/>
          <w:szCs w:val="24"/>
        </w:rPr>
        <w:t>»  2004г</w:t>
      </w:r>
    </w:p>
    <w:p w:rsidR="005A0FC5" w:rsidRDefault="005A0FC5" w:rsidP="005A0FC5">
      <w:pPr>
        <w:rPr>
          <w:lang w:val="en-US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t xml:space="preserve">Рабочая  программа по истории  7 </w:t>
      </w:r>
      <w:proofErr w:type="spellStart"/>
      <w:r w:rsidRPr="00BF3011">
        <w:rPr>
          <w:rFonts w:ascii="Times New Roman" w:hAnsi="Times New Roman" w:cs="Times New Roman"/>
          <w:b/>
          <w:sz w:val="24"/>
          <w:szCs w:val="24"/>
        </w:rPr>
        <w:t>кл</w:t>
      </w:r>
      <w:proofErr w:type="spellEnd"/>
      <w:r w:rsidRPr="00BF3011">
        <w:rPr>
          <w:rFonts w:ascii="Times New Roman" w:hAnsi="Times New Roman" w:cs="Times New Roman"/>
          <w:b/>
          <w:sz w:val="24"/>
          <w:szCs w:val="24"/>
        </w:rPr>
        <w:t>.</w:t>
      </w: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F3011">
        <w:rPr>
          <w:rFonts w:ascii="Times New Roman" w:hAnsi="Times New Roman" w:cs="Times New Roman"/>
          <w:b/>
          <w:i/>
          <w:sz w:val="24"/>
          <w:szCs w:val="24"/>
        </w:rPr>
        <w:t>Пояснительная записка</w:t>
      </w:r>
    </w:p>
    <w:p w:rsidR="005A0FC5" w:rsidRDefault="005A0FC5" w:rsidP="005A0FC5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Данная рабочая программа по истории для 7 класса составлена  в соответствии со следующими нормативными документами:</w:t>
      </w:r>
    </w:p>
    <w:p w:rsidR="005A0FC5" w:rsidRDefault="005A0FC5" w:rsidP="005A0FC5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законом от 29.12.2012 №273- ФЗ «Об образовании в Российской Федерации»;</w:t>
      </w:r>
    </w:p>
    <w:p w:rsidR="005A0FC5" w:rsidRDefault="005A0FC5" w:rsidP="005A0FC5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Приказом  МО и Н РФ от 5 марта 2004 года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с изменениями);</w:t>
      </w:r>
    </w:p>
    <w:p w:rsidR="005A0FC5" w:rsidRDefault="005A0FC5" w:rsidP="005A0FC5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Примерной программой основного общего  и среднего общего образования по истории (базовый уровень) для образовательных учреждений;</w:t>
      </w:r>
    </w:p>
    <w:p w:rsidR="005A0FC5" w:rsidRDefault="005A0FC5" w:rsidP="005A0FC5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Федеральным перечнем учебников, рекомендованных (допущенных) к использованию в образовательном процессе в образовательных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учреждениях</w:t>
      </w:r>
      <w:proofErr w:type="gramStart"/>
      <w:r>
        <w:rPr>
          <w:rFonts w:ascii="Times New Roman" w:hAnsi="Times New Roman" w:cs="Times New Roman"/>
          <w:sz w:val="24"/>
          <w:szCs w:val="24"/>
        </w:rPr>
        <w:t>,р</w:t>
      </w:r>
      <w:proofErr w:type="gramEnd"/>
      <w:r>
        <w:rPr>
          <w:rFonts w:ascii="Times New Roman" w:hAnsi="Times New Roman" w:cs="Times New Roman"/>
          <w:sz w:val="24"/>
          <w:szCs w:val="24"/>
        </w:rPr>
        <w:t>еализующих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программы начального общего, основного общего, среднего общего образования и имеющих аккредитацию, утвержденный приказом МО и Н РФ №253 от31.03.2014 г., приказом МО и Н РФ № 576 от 08.06.2015 г.;</w:t>
      </w:r>
    </w:p>
    <w:p w:rsidR="005A0FC5" w:rsidRDefault="005A0FC5" w:rsidP="005A0FC5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Законом РТ «Об образовании» (в действующей редакции);</w:t>
      </w:r>
    </w:p>
    <w:p w:rsidR="005A0FC5" w:rsidRDefault="005A0FC5" w:rsidP="005A0FC5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Учебным планом МБОУ «Школа № 166  Советского района г. Казани» на 2016-2017 учебный год;</w:t>
      </w:r>
    </w:p>
    <w:p w:rsidR="005A0FC5" w:rsidRPr="00BF3011" w:rsidRDefault="005A0FC5" w:rsidP="005A0FC5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Образовательной программой  основного общего и среднего общего образования МБОУ « Школа № 166 Советского района г. Казани».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рассчитана 68</w:t>
      </w:r>
      <w:r w:rsidRPr="00BF3011">
        <w:rPr>
          <w:rFonts w:ascii="Times New Roman" w:hAnsi="Times New Roman" w:cs="Times New Roman"/>
          <w:sz w:val="24"/>
          <w:szCs w:val="24"/>
        </w:rPr>
        <w:t>ч.(2ч. в неделю), из них 31ч. – История России 16-18вв., 28ч</w:t>
      </w:r>
      <w:proofErr w:type="gramStart"/>
      <w:r w:rsidRPr="00BF3011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Pr="00BF3011">
        <w:rPr>
          <w:rFonts w:ascii="Times New Roman" w:hAnsi="Times New Roman" w:cs="Times New Roman"/>
          <w:sz w:val="24"/>
          <w:szCs w:val="24"/>
        </w:rPr>
        <w:t>Новая история 16-18вв., 11ч. – история Татарстана.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Календарно-тематический план для 7кл.  по истории ориентирован на использование учебников: 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BF3011">
        <w:rPr>
          <w:rFonts w:ascii="Times New Roman" w:hAnsi="Times New Roman" w:cs="Times New Roman"/>
          <w:sz w:val="24"/>
          <w:szCs w:val="24"/>
        </w:rPr>
        <w:t>А.А.Данилов</w:t>
      </w:r>
      <w:proofErr w:type="gramStart"/>
      <w:r w:rsidRPr="00BF3011">
        <w:rPr>
          <w:rFonts w:ascii="Times New Roman" w:hAnsi="Times New Roman" w:cs="Times New Roman"/>
          <w:sz w:val="24"/>
          <w:szCs w:val="24"/>
        </w:rPr>
        <w:t>,Л</w:t>
      </w:r>
      <w:proofErr w:type="gramEnd"/>
      <w:r w:rsidRPr="00BF3011">
        <w:rPr>
          <w:rFonts w:ascii="Times New Roman" w:hAnsi="Times New Roman" w:cs="Times New Roman"/>
          <w:sz w:val="24"/>
          <w:szCs w:val="24"/>
        </w:rPr>
        <w:t>.Г.Косулина</w:t>
      </w:r>
      <w:proofErr w:type="spellEnd"/>
      <w:r w:rsidRPr="00BF3011">
        <w:rPr>
          <w:rFonts w:ascii="Times New Roman" w:hAnsi="Times New Roman" w:cs="Times New Roman"/>
          <w:sz w:val="24"/>
          <w:szCs w:val="24"/>
        </w:rPr>
        <w:t xml:space="preserve"> «История государства и </w:t>
      </w:r>
      <w:proofErr w:type="spellStart"/>
      <w:r w:rsidRPr="00BF3011">
        <w:rPr>
          <w:rFonts w:ascii="Times New Roman" w:hAnsi="Times New Roman" w:cs="Times New Roman"/>
          <w:sz w:val="24"/>
          <w:szCs w:val="24"/>
        </w:rPr>
        <w:t>нородов</w:t>
      </w:r>
      <w:proofErr w:type="spellEnd"/>
      <w:r w:rsidRPr="00BF3011">
        <w:rPr>
          <w:rFonts w:ascii="Times New Roman" w:hAnsi="Times New Roman" w:cs="Times New Roman"/>
          <w:sz w:val="24"/>
          <w:szCs w:val="24"/>
        </w:rPr>
        <w:t xml:space="preserve"> России» М. «Дрофа» 2005г.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BF3011">
        <w:rPr>
          <w:rFonts w:ascii="Times New Roman" w:hAnsi="Times New Roman" w:cs="Times New Roman"/>
          <w:sz w:val="24"/>
          <w:szCs w:val="24"/>
        </w:rPr>
        <w:t>А.Я.Юдовская</w:t>
      </w:r>
      <w:proofErr w:type="gramStart"/>
      <w:r w:rsidRPr="00BF3011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Pr="00BF3011">
        <w:rPr>
          <w:rFonts w:ascii="Times New Roman" w:hAnsi="Times New Roman" w:cs="Times New Roman"/>
          <w:sz w:val="24"/>
          <w:szCs w:val="24"/>
        </w:rPr>
        <w:t>.А.Баранов,Л.М.Ванюшкина</w:t>
      </w:r>
      <w:proofErr w:type="spellEnd"/>
      <w:r w:rsidRPr="00BF3011">
        <w:rPr>
          <w:rFonts w:ascii="Times New Roman" w:hAnsi="Times New Roman" w:cs="Times New Roman"/>
          <w:sz w:val="24"/>
          <w:szCs w:val="24"/>
        </w:rPr>
        <w:t xml:space="preserve"> «Новая история» </w:t>
      </w:r>
      <w:proofErr w:type="spellStart"/>
      <w:r w:rsidRPr="00BF3011">
        <w:rPr>
          <w:rFonts w:ascii="Times New Roman" w:hAnsi="Times New Roman" w:cs="Times New Roman"/>
          <w:sz w:val="24"/>
          <w:szCs w:val="24"/>
        </w:rPr>
        <w:t>М.»Просвещение</w:t>
      </w:r>
      <w:proofErr w:type="spellEnd"/>
      <w:r w:rsidRPr="00BF3011">
        <w:rPr>
          <w:rFonts w:ascii="Times New Roman" w:hAnsi="Times New Roman" w:cs="Times New Roman"/>
          <w:sz w:val="24"/>
          <w:szCs w:val="24"/>
        </w:rPr>
        <w:t>» 2008г.</w:t>
      </w:r>
    </w:p>
    <w:p w:rsidR="005A0FC5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И.А.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Гилязов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В. И. Пискарев «История Татарстана 2 половина 17 – 18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вв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»  7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sz w:val="24"/>
          <w:szCs w:val="24"/>
        </w:rPr>
        <w:t>. Казань »ХЭТЕР» 2012г.</w:t>
      </w:r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sz w:val="24"/>
          <w:szCs w:val="24"/>
        </w:rPr>
        <w:t xml:space="preserve">Рабочая программа конкретизирует содержание предметных тем образовательного стандарта, дает примерное распределение учебных часов по разделам курса и рекомендуемую последовательность изучения тем и разделов учебного предмета с учетом </w:t>
      </w:r>
      <w:proofErr w:type="spellStart"/>
      <w:r w:rsidRPr="00B341D8">
        <w:rPr>
          <w:rFonts w:ascii="Times New Roman" w:hAnsi="Times New Roman" w:cs="Times New Roman"/>
          <w:sz w:val="24"/>
          <w:szCs w:val="24"/>
        </w:rPr>
        <w:t>межпретметных</w:t>
      </w:r>
      <w:proofErr w:type="spellEnd"/>
      <w:r w:rsidRPr="00B341D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B341D8">
        <w:rPr>
          <w:rFonts w:ascii="Times New Roman" w:hAnsi="Times New Roman" w:cs="Times New Roman"/>
          <w:sz w:val="24"/>
          <w:szCs w:val="24"/>
        </w:rPr>
        <w:t>внутрипредметных</w:t>
      </w:r>
      <w:proofErr w:type="spellEnd"/>
      <w:r w:rsidRPr="00B341D8">
        <w:rPr>
          <w:rFonts w:ascii="Times New Roman" w:hAnsi="Times New Roman" w:cs="Times New Roman"/>
          <w:sz w:val="24"/>
          <w:szCs w:val="24"/>
        </w:rPr>
        <w:t xml:space="preserve"> связей, логики учебного процесса, возрастных особенностей учащихся. Рабочая программа содействует реализации единой концепции исторического образования, сохраняя при этом условия для вариантного построения курсов истории и проявления творческой инициативы учителей. </w:t>
      </w:r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sz w:val="24"/>
          <w:szCs w:val="24"/>
        </w:rPr>
        <w:t>Рабочая программа выполняет две основные функции.</w:t>
      </w:r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sz w:val="24"/>
          <w:szCs w:val="24"/>
        </w:rPr>
        <w:t>Информационно-методическая функция позволяет всем участникам образовательного процесса получить представление о целях, содержании, общей стратегии обучения, воспитания и развития учащихся средствами данного учебного предмета.</w:t>
      </w:r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sz w:val="24"/>
          <w:szCs w:val="24"/>
        </w:rPr>
        <w:t>Организационно-планирующая функция предусматривает выделение этапов обучения, рекомендуемое структурирование учебного материала, определение его количественных и качественных характеристик на каждом из этапов, в том числе для составления тематического планирования курса, содержательного наполнения промежуточной аттестации учащихся.</w:t>
      </w:r>
    </w:p>
    <w:p w:rsidR="005A0FC5" w:rsidRPr="00B341D8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FC5" w:rsidRPr="00B341D8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41D8">
        <w:rPr>
          <w:rFonts w:ascii="Times New Roman" w:hAnsi="Times New Roman" w:cs="Times New Roman"/>
          <w:b/>
          <w:sz w:val="24"/>
          <w:szCs w:val="24"/>
        </w:rPr>
        <w:t>Общая характеристика учебного предмета</w:t>
      </w:r>
    </w:p>
    <w:p w:rsidR="005A0FC5" w:rsidRPr="00B341D8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sz w:val="24"/>
          <w:szCs w:val="24"/>
        </w:rPr>
        <w:t xml:space="preserve">Историческое образование на ступени общего образования играет важнейшую роль с точки зрения личного развития и социализации учащихся, приобщения их к национальным и мировым культурным традициям, интеграции в исторически сложившееся многонациональное </w:t>
      </w:r>
      <w:r w:rsidRPr="00B341D8">
        <w:rPr>
          <w:rFonts w:ascii="Times New Roman" w:hAnsi="Times New Roman" w:cs="Times New Roman"/>
          <w:sz w:val="24"/>
          <w:szCs w:val="24"/>
        </w:rPr>
        <w:lastRenderedPageBreak/>
        <w:t>и многоконфессиональное сообщество. В процессе обучения у учащихся формируются яркие, эмоционально окрашенные образы различных исторических эпох, складываются представления о выдающихся деятелях и ключевых событиях прошлого. Знания об историческом опыт человечества и историческом пути российского народа важны и для понимания современных общественных процессов, ориентации в динамично развивающемся информационном пространстве.</w:t>
      </w:r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sz w:val="24"/>
          <w:szCs w:val="24"/>
        </w:rPr>
        <w:t xml:space="preserve">Курс истории на ступени основного общего образования является частью концентрической системы исторического образования. Государственный стандарт основного общего образования не предполагает преподавание в начальной школе какого-либо отдельного курса или учебного модуля по истории. Содержательная линия «История Отечества» включена в обязательное содержание курса «Окружающий мир» - как изучение «отдельных, наиболее важных и ярких исторических событий; картин быта, труда, традиций людей в разные исторические времена». В требованиях к уровню подготовки выпускников начальной школы закреплено лишь умение «описывать отдельные события из истории Отечества». Тем самым изучение исторического материала в курсе «Окружающий мир» не позволяет решить комплексные задачи пропедевтического образования. С учетом этого примерная программа исторического образования на ступени основного общего образования предполагает ввод пропедевтического модуля «Что изучает история» в </w:t>
      </w:r>
      <w:r w:rsidRPr="00B341D8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B341D8">
        <w:rPr>
          <w:rFonts w:ascii="Times New Roman" w:hAnsi="Times New Roman" w:cs="Times New Roman"/>
          <w:sz w:val="24"/>
          <w:szCs w:val="24"/>
        </w:rPr>
        <w:t xml:space="preserve"> классе.</w:t>
      </w:r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sz w:val="24"/>
          <w:szCs w:val="24"/>
        </w:rPr>
        <w:t xml:space="preserve">Соотношение содержания исторического образования на ступенях основного и полного общего образования определяется с учетом принципа преемственности исторического образования и специфики каждой из этих ступеней. Изучая историю на ступени основного общего образования, учащиеся приобретают исторические знания, приведенные в простейшую пространственно-хронологическую систему, учатся оперировать исторической терминологией в соответствии со спецификой определенных эпох, знакомятся с основными способами исторического анализа. Отбор учебного материала на этой ступени отражает необходимость изучения наиболее ярких и значимых событий прошлого, характеризующих специфику различных эпох, культур, исторически сложившихся социальных систем. Изучение истории на ступени среднего общего образования позволяет систематизировать знания учащихся об историческом пути и опыте человечества, составить представления о различных моделях изучения исторического прошлого, развить навыки работы с различными типами исторической информации. При этом как на ступени основного общего образования, так и в старших классах изучение истории должно быть </w:t>
      </w:r>
      <w:proofErr w:type="gramStart"/>
      <w:r w:rsidRPr="00B341D8">
        <w:rPr>
          <w:rFonts w:ascii="Times New Roman" w:hAnsi="Times New Roman" w:cs="Times New Roman"/>
          <w:sz w:val="24"/>
          <w:szCs w:val="24"/>
        </w:rPr>
        <w:t>ориентировано</w:t>
      </w:r>
      <w:proofErr w:type="gramEnd"/>
      <w:r w:rsidRPr="00B341D8">
        <w:rPr>
          <w:rFonts w:ascii="Times New Roman" w:hAnsi="Times New Roman" w:cs="Times New Roman"/>
          <w:sz w:val="24"/>
          <w:szCs w:val="24"/>
        </w:rPr>
        <w:t xml:space="preserve"> прежде всего на личное развитие учащихся, использование потенциала исторической науки для социализации подростков, формирования их мировоззренческих убеждений и ценностных ориентаций.</w:t>
      </w:r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sz w:val="24"/>
          <w:szCs w:val="24"/>
        </w:rPr>
        <w:t xml:space="preserve">Основные содержательные линии рабочей программы в  </w:t>
      </w:r>
      <w:r w:rsidRPr="00B341D8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B341D8">
        <w:rPr>
          <w:rFonts w:ascii="Times New Roman" w:hAnsi="Times New Roman" w:cs="Times New Roman"/>
          <w:sz w:val="24"/>
          <w:szCs w:val="24"/>
        </w:rPr>
        <w:t xml:space="preserve"> – </w:t>
      </w:r>
      <w:r w:rsidRPr="00B341D8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B341D8">
        <w:rPr>
          <w:rFonts w:ascii="Times New Roman" w:hAnsi="Times New Roman" w:cs="Times New Roman"/>
          <w:sz w:val="24"/>
          <w:szCs w:val="24"/>
        </w:rPr>
        <w:t xml:space="preserve"> классах реализуются в рамках трех курсов – «Истории России» и «Всеобщей истории», «Истории Татарстана». Предполагается их синхронно-параллельное изучение с возможностью интеграции некоторых тем из состава обоих курсов. Внутренняя периодизация в рамках этих курсов учитывает сложившиеся традиции преподавания истории и необходимость сбалансированного распределения учебного материала. С учетом психолого-возрастных особенностей учащихся и требований </w:t>
      </w:r>
      <w:proofErr w:type="spellStart"/>
      <w:r w:rsidRPr="00B341D8">
        <w:rPr>
          <w:rFonts w:ascii="Times New Roman" w:hAnsi="Times New Roman" w:cs="Times New Roman"/>
          <w:sz w:val="24"/>
          <w:szCs w:val="24"/>
        </w:rPr>
        <w:t>межпредметной</w:t>
      </w:r>
      <w:proofErr w:type="spellEnd"/>
      <w:r w:rsidRPr="00B341D8">
        <w:rPr>
          <w:rFonts w:ascii="Times New Roman" w:hAnsi="Times New Roman" w:cs="Times New Roman"/>
          <w:sz w:val="24"/>
          <w:szCs w:val="24"/>
        </w:rPr>
        <w:t xml:space="preserve"> интеграции примерная программа устанавливает примерное распределение </w:t>
      </w:r>
      <w:proofErr w:type="gramStart"/>
      <w:r w:rsidRPr="00B341D8">
        <w:rPr>
          <w:rFonts w:ascii="Times New Roman" w:hAnsi="Times New Roman" w:cs="Times New Roman"/>
          <w:sz w:val="24"/>
          <w:szCs w:val="24"/>
        </w:rPr>
        <w:t>учебного</w:t>
      </w:r>
      <w:proofErr w:type="gramEnd"/>
      <w:r w:rsidRPr="00B341D8">
        <w:rPr>
          <w:rFonts w:ascii="Times New Roman" w:hAnsi="Times New Roman" w:cs="Times New Roman"/>
          <w:sz w:val="24"/>
          <w:szCs w:val="24"/>
        </w:rPr>
        <w:t xml:space="preserve"> времен в рамках трех этапов и крупных тематических блоков.</w:t>
      </w:r>
    </w:p>
    <w:p w:rsidR="005A0FC5" w:rsidRPr="00B341D8" w:rsidRDefault="005A0FC5" w:rsidP="005A0FC5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792" w:type="dxa"/>
        <w:tblLook w:val="01E0" w:firstRow="1" w:lastRow="1" w:firstColumn="1" w:lastColumn="1" w:noHBand="0" w:noVBand="0"/>
      </w:tblPr>
      <w:tblGrid>
        <w:gridCol w:w="1800"/>
        <w:gridCol w:w="1980"/>
        <w:gridCol w:w="2700"/>
        <w:gridCol w:w="1620"/>
        <w:gridCol w:w="1980"/>
      </w:tblGrid>
      <w:tr w:rsidR="005A0FC5" w:rsidRPr="00B341D8" w:rsidTr="00AA233B">
        <w:trPr>
          <w:trHeight w:val="77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  <w:r w:rsidRPr="00B341D8">
              <w:rPr>
                <w:sz w:val="24"/>
                <w:szCs w:val="24"/>
              </w:rPr>
              <w:lastRenderedPageBreak/>
              <w:t>Классы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</w:tcBorders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  <w:r w:rsidRPr="00B341D8">
              <w:rPr>
                <w:sz w:val="24"/>
                <w:szCs w:val="24"/>
              </w:rPr>
              <w:t xml:space="preserve">Объем учебного времени (федеральный компонент), </w:t>
            </w:r>
            <w:proofErr w:type="gramStart"/>
            <w:r w:rsidRPr="00B341D8">
              <w:rPr>
                <w:sz w:val="24"/>
                <w:szCs w:val="24"/>
              </w:rPr>
              <w:t>ч</w:t>
            </w:r>
            <w:proofErr w:type="gramEnd"/>
          </w:p>
        </w:tc>
        <w:tc>
          <w:tcPr>
            <w:tcW w:w="4320" w:type="dxa"/>
            <w:gridSpan w:val="2"/>
            <w:tcBorders>
              <w:top w:val="single" w:sz="4" w:space="0" w:color="auto"/>
            </w:tcBorders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  <w:r w:rsidRPr="00B341D8">
              <w:rPr>
                <w:sz w:val="24"/>
                <w:szCs w:val="24"/>
              </w:rPr>
              <w:t>Разделы рабочей программы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  <w:r w:rsidRPr="00B341D8">
              <w:rPr>
                <w:sz w:val="24"/>
                <w:szCs w:val="24"/>
              </w:rPr>
              <w:t xml:space="preserve">Резерв учебного времени, </w:t>
            </w:r>
            <w:proofErr w:type="gramStart"/>
            <w:r w:rsidRPr="00B341D8">
              <w:rPr>
                <w:sz w:val="24"/>
                <w:szCs w:val="24"/>
              </w:rPr>
              <w:t>ч</w:t>
            </w:r>
            <w:proofErr w:type="gramEnd"/>
          </w:p>
        </w:tc>
      </w:tr>
      <w:tr w:rsidR="005A0FC5" w:rsidRPr="00B341D8" w:rsidTr="00AA233B">
        <w:trPr>
          <w:trHeight w:val="477"/>
        </w:trPr>
        <w:tc>
          <w:tcPr>
            <w:tcW w:w="1800" w:type="dxa"/>
            <w:vMerge/>
            <w:tcBorders>
              <w:left w:val="single" w:sz="4" w:space="0" w:color="auto"/>
            </w:tcBorders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  <w:r w:rsidRPr="00B341D8">
              <w:rPr>
                <w:sz w:val="24"/>
                <w:szCs w:val="24"/>
              </w:rPr>
              <w:t>История России</w:t>
            </w:r>
          </w:p>
        </w:tc>
        <w:tc>
          <w:tcPr>
            <w:tcW w:w="1620" w:type="dxa"/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  <w:r w:rsidRPr="00B341D8">
              <w:rPr>
                <w:sz w:val="24"/>
                <w:szCs w:val="24"/>
              </w:rPr>
              <w:t>Всеобщая история</w:t>
            </w:r>
          </w:p>
        </w:tc>
        <w:tc>
          <w:tcPr>
            <w:tcW w:w="1980" w:type="dxa"/>
            <w:vMerge/>
            <w:tcBorders>
              <w:right w:val="single" w:sz="4" w:space="0" w:color="auto"/>
            </w:tcBorders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</w:p>
        </w:tc>
      </w:tr>
      <w:tr w:rsidR="005A0FC5" w:rsidRPr="00B341D8" w:rsidTr="00AA233B"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</w:p>
        </w:tc>
      </w:tr>
      <w:tr w:rsidR="005A0FC5" w:rsidRPr="00B341D8" w:rsidTr="00AA233B"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:rsidR="005A0FC5" w:rsidRPr="00B341D8" w:rsidRDefault="005A0FC5" w:rsidP="00AA23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5A0FC5" w:rsidRPr="00B341D8" w:rsidRDefault="005A0FC5" w:rsidP="00AA233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5A0FC5" w:rsidRPr="00B341D8" w:rsidRDefault="005A0FC5" w:rsidP="00AA23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5A0FC5" w:rsidRPr="00B341D8" w:rsidRDefault="005A0FC5" w:rsidP="00AA233B">
            <w:pPr>
              <w:rPr>
                <w:sz w:val="24"/>
                <w:szCs w:val="24"/>
              </w:rPr>
            </w:pPr>
          </w:p>
        </w:tc>
      </w:tr>
      <w:tr w:rsidR="005A0FC5" w:rsidRPr="00B341D8" w:rsidTr="00AA233B">
        <w:trPr>
          <w:trHeight w:val="77"/>
        </w:trPr>
        <w:tc>
          <w:tcPr>
            <w:tcW w:w="180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  <w:r w:rsidRPr="00B341D8">
              <w:rPr>
                <w:sz w:val="24"/>
                <w:szCs w:val="24"/>
                <w:lang w:val="en-US"/>
              </w:rPr>
              <w:t>VII</w:t>
            </w:r>
            <w:r w:rsidRPr="00B341D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  <w:r w:rsidRPr="00B341D8">
              <w:rPr>
                <w:sz w:val="24"/>
                <w:szCs w:val="24"/>
              </w:rPr>
              <w:t>140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  <w:r w:rsidRPr="00B341D8">
              <w:rPr>
                <w:sz w:val="24"/>
                <w:szCs w:val="24"/>
              </w:rPr>
              <w:t>История России (</w:t>
            </w:r>
            <w:r w:rsidRPr="00B341D8">
              <w:rPr>
                <w:sz w:val="24"/>
                <w:szCs w:val="24"/>
                <w:lang w:val="en-US"/>
              </w:rPr>
              <w:t>XVI</w:t>
            </w:r>
            <w:r w:rsidRPr="00B341D8">
              <w:rPr>
                <w:sz w:val="24"/>
                <w:szCs w:val="24"/>
              </w:rPr>
              <w:t xml:space="preserve"> - </w:t>
            </w:r>
            <w:r w:rsidRPr="00B341D8">
              <w:rPr>
                <w:sz w:val="24"/>
                <w:szCs w:val="24"/>
                <w:lang w:val="en-US"/>
              </w:rPr>
              <w:t>XVIII</w:t>
            </w:r>
            <w:proofErr w:type="gramStart"/>
            <w:r w:rsidRPr="00B341D8">
              <w:rPr>
                <w:sz w:val="24"/>
                <w:szCs w:val="24"/>
              </w:rPr>
              <w:t>вв</w:t>
            </w:r>
            <w:proofErr w:type="gramEnd"/>
            <w:r w:rsidRPr="00B341D8">
              <w:rPr>
                <w:sz w:val="24"/>
                <w:szCs w:val="24"/>
              </w:rPr>
              <w:t>.) – 31ч.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  <w:r w:rsidRPr="00B341D8">
              <w:rPr>
                <w:sz w:val="24"/>
                <w:szCs w:val="24"/>
              </w:rPr>
              <w:t>История Нового времени (</w:t>
            </w:r>
            <w:r w:rsidRPr="00B341D8">
              <w:rPr>
                <w:sz w:val="24"/>
                <w:szCs w:val="24"/>
                <w:lang w:val="en-US"/>
              </w:rPr>
              <w:t>XVI</w:t>
            </w:r>
            <w:r w:rsidRPr="00B341D8">
              <w:rPr>
                <w:sz w:val="24"/>
                <w:szCs w:val="24"/>
              </w:rPr>
              <w:t xml:space="preserve"> – </w:t>
            </w:r>
            <w:r w:rsidRPr="00B341D8">
              <w:rPr>
                <w:sz w:val="24"/>
                <w:szCs w:val="24"/>
                <w:lang w:val="en-US"/>
              </w:rPr>
              <w:t>XVIII</w:t>
            </w:r>
            <w:r w:rsidRPr="00B341D8">
              <w:rPr>
                <w:sz w:val="24"/>
                <w:szCs w:val="24"/>
              </w:rPr>
              <w:t xml:space="preserve"> вв.) –28 ч.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  <w:r w:rsidRPr="00B341D8">
              <w:rPr>
                <w:sz w:val="24"/>
                <w:szCs w:val="24"/>
              </w:rPr>
              <w:t>История Татарстана (</w:t>
            </w:r>
            <w:r w:rsidRPr="00B341D8">
              <w:rPr>
                <w:sz w:val="24"/>
                <w:szCs w:val="24"/>
                <w:lang w:val="en-US"/>
              </w:rPr>
              <w:t>XVI</w:t>
            </w:r>
            <w:r w:rsidRPr="00B341D8">
              <w:rPr>
                <w:sz w:val="24"/>
                <w:szCs w:val="24"/>
              </w:rPr>
              <w:t xml:space="preserve"> – </w:t>
            </w:r>
            <w:r w:rsidRPr="00B341D8">
              <w:rPr>
                <w:sz w:val="24"/>
                <w:szCs w:val="24"/>
                <w:lang w:val="en-US"/>
              </w:rPr>
              <w:t>XVIII</w:t>
            </w:r>
            <w:r w:rsidRPr="00B341D8">
              <w:rPr>
                <w:sz w:val="24"/>
                <w:szCs w:val="24"/>
              </w:rPr>
              <w:t>) -11 ч.</w:t>
            </w:r>
          </w:p>
        </w:tc>
      </w:tr>
      <w:tr w:rsidR="005A0FC5" w:rsidRPr="00B341D8" w:rsidTr="00AA233B">
        <w:trPr>
          <w:trHeight w:val="77"/>
        </w:trPr>
        <w:tc>
          <w:tcPr>
            <w:tcW w:w="1800" w:type="dxa"/>
            <w:vAlign w:val="center"/>
          </w:tcPr>
          <w:p w:rsidR="005A0FC5" w:rsidRPr="00B341D8" w:rsidRDefault="005A0FC5" w:rsidP="00AA23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5A0FC5" w:rsidRPr="00B341D8" w:rsidRDefault="005A0FC5" w:rsidP="00AA233B">
            <w:pPr>
              <w:jc w:val="center"/>
              <w:rPr>
                <w:sz w:val="24"/>
                <w:szCs w:val="24"/>
              </w:rPr>
            </w:pPr>
          </w:p>
        </w:tc>
      </w:tr>
    </w:tbl>
    <w:p w:rsidR="005A0FC5" w:rsidRPr="00B341D8" w:rsidRDefault="005A0FC5" w:rsidP="005A0FC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sz w:val="24"/>
          <w:szCs w:val="24"/>
        </w:rPr>
        <w:t xml:space="preserve">За счет учебного времени из регионального компонента предполагается изучение особой содержательной линии «История родного края». Эта содержательная линия предусмотрена государственным стандартом общего образования и в обязательном минимуме содержания основных образовательных </w:t>
      </w:r>
      <w:proofErr w:type="gramStart"/>
      <w:r w:rsidRPr="00B341D8">
        <w:rPr>
          <w:rFonts w:ascii="Times New Roman" w:hAnsi="Times New Roman" w:cs="Times New Roman"/>
          <w:sz w:val="24"/>
          <w:szCs w:val="24"/>
        </w:rPr>
        <w:t>программ</w:t>
      </w:r>
      <w:proofErr w:type="gramEnd"/>
      <w:r w:rsidRPr="00B341D8">
        <w:rPr>
          <w:rFonts w:ascii="Times New Roman" w:hAnsi="Times New Roman" w:cs="Times New Roman"/>
          <w:sz w:val="24"/>
          <w:szCs w:val="24"/>
        </w:rPr>
        <w:t xml:space="preserve">  т.е. ориентирована на обязательное изучение, но не подлежит включению в требования к уровню подготовки выпускников основной общей школы. Особенностью исторического образования на ступени основного общего образования является необходимость организации </w:t>
      </w:r>
      <w:proofErr w:type="spellStart"/>
      <w:r w:rsidRPr="00B341D8">
        <w:rPr>
          <w:rFonts w:ascii="Times New Roman" w:hAnsi="Times New Roman" w:cs="Times New Roman"/>
          <w:sz w:val="24"/>
          <w:szCs w:val="24"/>
        </w:rPr>
        <w:t>предпрофильной</w:t>
      </w:r>
      <w:proofErr w:type="spellEnd"/>
      <w:r w:rsidRPr="00B341D8">
        <w:rPr>
          <w:rFonts w:ascii="Times New Roman" w:hAnsi="Times New Roman" w:cs="Times New Roman"/>
          <w:sz w:val="24"/>
          <w:szCs w:val="24"/>
        </w:rPr>
        <w:t xml:space="preserve"> подготовки учащихся. Эта задача решается в </w:t>
      </w:r>
      <w:r w:rsidRPr="00B341D8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B341D8">
        <w:rPr>
          <w:rFonts w:ascii="Times New Roman" w:hAnsi="Times New Roman" w:cs="Times New Roman"/>
          <w:sz w:val="24"/>
          <w:szCs w:val="24"/>
        </w:rPr>
        <w:t xml:space="preserve"> классе за счет учебного времени из регионального компонента и компонента образовательного учреждения.</w:t>
      </w:r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sz w:val="24"/>
          <w:szCs w:val="24"/>
        </w:rPr>
        <w:t xml:space="preserve">Реализация программы исторического образования на ступени основного общего образования предполагает широкое использование </w:t>
      </w:r>
      <w:proofErr w:type="spellStart"/>
      <w:r w:rsidRPr="00B341D8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B341D8">
        <w:rPr>
          <w:rFonts w:ascii="Times New Roman" w:hAnsi="Times New Roman" w:cs="Times New Roman"/>
          <w:sz w:val="24"/>
          <w:szCs w:val="24"/>
        </w:rPr>
        <w:t xml:space="preserve"> связей. Интегративное взаимодействие курсов истории и обществознания позволяет учащимся сформировать целостное представление о динамике развития и исторической обусловленности современных форм общественной жизни, критически воспринимать получаемую социальную информацию, осмысленно изучать многообразие моделей поведения, существующих в современном многокультурном, многонациональном, многоконфессиональном сообществе. Использование потенциала </w:t>
      </w:r>
      <w:proofErr w:type="spellStart"/>
      <w:r w:rsidRPr="00B341D8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B341D8">
        <w:rPr>
          <w:rFonts w:ascii="Times New Roman" w:hAnsi="Times New Roman" w:cs="Times New Roman"/>
          <w:sz w:val="24"/>
          <w:szCs w:val="24"/>
        </w:rPr>
        <w:t xml:space="preserve"> связей курсов истории и географии расширяет знания учащихся о закономерностях пространственной организации мира, закрепляет умение оперировать статическим и картографическим материалом. Формирование системы интегративных связей истории и предметов образовательных области «Филология» значительно повышает коммуникативный потенциал процесса обучения, позволяет учащимся на более высоком уровне освоить стилистические и образно-выразительные особенности родного и иностранных языков. Знания учащимся исторического контекста процесса духовного творчества расширяет их возможности при изучении курса литературы, а также предметов образовательной области «Искусство».</w:t>
      </w:r>
    </w:p>
    <w:p w:rsidR="005A0FC5" w:rsidRPr="00B341D8" w:rsidRDefault="005A0FC5" w:rsidP="005A0FC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0FC5" w:rsidRPr="00B341D8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41D8">
        <w:rPr>
          <w:rFonts w:ascii="Times New Roman" w:hAnsi="Times New Roman" w:cs="Times New Roman"/>
          <w:b/>
          <w:sz w:val="24"/>
          <w:szCs w:val="24"/>
        </w:rPr>
        <w:lastRenderedPageBreak/>
        <w:t>Цели</w:t>
      </w:r>
    </w:p>
    <w:p w:rsidR="005A0FC5" w:rsidRPr="00B341D8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sz w:val="24"/>
          <w:szCs w:val="24"/>
        </w:rPr>
        <w:t>Изучение истории на ступени основного общего образования направлено на достижение следующих целей:</w:t>
      </w:r>
    </w:p>
    <w:p w:rsidR="005A0FC5" w:rsidRPr="00B341D8" w:rsidRDefault="005A0FC5" w:rsidP="005A0FC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b/>
          <w:sz w:val="24"/>
          <w:szCs w:val="24"/>
        </w:rPr>
        <w:t xml:space="preserve">воспитание </w:t>
      </w:r>
      <w:r w:rsidRPr="00B341D8">
        <w:rPr>
          <w:rFonts w:ascii="Times New Roman" w:hAnsi="Times New Roman" w:cs="Times New Roman"/>
          <w:sz w:val="24"/>
          <w:szCs w:val="24"/>
        </w:rPr>
        <w:t xml:space="preserve"> патриотизма, уважение к истории и традициям нашей Родины, к правам и свободам человека, демократическим принципам общественной жизни;</w:t>
      </w:r>
    </w:p>
    <w:p w:rsidR="005A0FC5" w:rsidRPr="00B341D8" w:rsidRDefault="005A0FC5" w:rsidP="005A0FC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b/>
          <w:sz w:val="24"/>
          <w:szCs w:val="24"/>
        </w:rPr>
        <w:t xml:space="preserve">освоение </w:t>
      </w:r>
      <w:r w:rsidRPr="00B341D8">
        <w:rPr>
          <w:rFonts w:ascii="Times New Roman" w:hAnsi="Times New Roman" w:cs="Times New Roman"/>
          <w:sz w:val="24"/>
          <w:szCs w:val="24"/>
        </w:rPr>
        <w:t>знаний о важнейших событиях, процессах отечественной и всемирной истории в их взаимосвязи и хронологической последовательности;</w:t>
      </w:r>
    </w:p>
    <w:p w:rsidR="005A0FC5" w:rsidRPr="00B341D8" w:rsidRDefault="005A0FC5" w:rsidP="005A0FC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b/>
          <w:sz w:val="24"/>
          <w:szCs w:val="24"/>
        </w:rPr>
        <w:t>овладение</w:t>
      </w:r>
      <w:r w:rsidRPr="00B341D8">
        <w:rPr>
          <w:rFonts w:ascii="Times New Roman" w:hAnsi="Times New Roman" w:cs="Times New Roman"/>
          <w:sz w:val="24"/>
          <w:szCs w:val="24"/>
        </w:rPr>
        <w:t xml:space="preserve"> элементарными методами исторического познания, умение работать с различными источниками исторической информации;</w:t>
      </w:r>
    </w:p>
    <w:p w:rsidR="005A0FC5" w:rsidRPr="00B341D8" w:rsidRDefault="005A0FC5" w:rsidP="005A0FC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b/>
          <w:sz w:val="24"/>
          <w:szCs w:val="24"/>
        </w:rPr>
        <w:t>формирование</w:t>
      </w:r>
      <w:r w:rsidRPr="00B341D8">
        <w:rPr>
          <w:rFonts w:ascii="Times New Roman" w:hAnsi="Times New Roman" w:cs="Times New Roman"/>
          <w:sz w:val="24"/>
          <w:szCs w:val="24"/>
        </w:rPr>
        <w:t xml:space="preserve"> ценностных ориентаций в ходе ознакомления с исторически сложившимися культурными, религиозными, </w:t>
      </w:r>
      <w:proofErr w:type="spellStart"/>
      <w:r w:rsidRPr="00B341D8">
        <w:rPr>
          <w:rFonts w:ascii="Times New Roman" w:hAnsi="Times New Roman" w:cs="Times New Roman"/>
          <w:sz w:val="24"/>
          <w:szCs w:val="24"/>
        </w:rPr>
        <w:t>этнонациональными</w:t>
      </w:r>
      <w:proofErr w:type="spellEnd"/>
      <w:r w:rsidRPr="00B341D8">
        <w:rPr>
          <w:rFonts w:ascii="Times New Roman" w:hAnsi="Times New Roman" w:cs="Times New Roman"/>
          <w:sz w:val="24"/>
          <w:szCs w:val="24"/>
        </w:rPr>
        <w:t xml:space="preserve"> традициями;</w:t>
      </w:r>
    </w:p>
    <w:p w:rsidR="005A0FC5" w:rsidRPr="00B341D8" w:rsidRDefault="005A0FC5" w:rsidP="005A0FC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b/>
          <w:sz w:val="24"/>
          <w:szCs w:val="24"/>
        </w:rPr>
        <w:t>применение</w:t>
      </w:r>
      <w:r w:rsidRPr="00B341D8">
        <w:rPr>
          <w:rFonts w:ascii="Times New Roman" w:hAnsi="Times New Roman" w:cs="Times New Roman"/>
          <w:sz w:val="24"/>
          <w:szCs w:val="24"/>
        </w:rPr>
        <w:t xml:space="preserve"> знаний и представлений об исторически сложившихся системах социальных норм и ценностей для жизни в поликультурном, полиэтническом и многоконфессиональном обществе, участия в межкультурном взаимодействии, толерантного отношения к представителям других народов и стран.</w:t>
      </w:r>
    </w:p>
    <w:p w:rsidR="005A0FC5" w:rsidRPr="00B341D8" w:rsidRDefault="005A0FC5" w:rsidP="005A0FC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0FC5" w:rsidRPr="00B341D8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41D8">
        <w:rPr>
          <w:rFonts w:ascii="Times New Roman" w:hAnsi="Times New Roman" w:cs="Times New Roman"/>
          <w:b/>
          <w:sz w:val="24"/>
          <w:szCs w:val="24"/>
        </w:rPr>
        <w:t>Место предмета в федеральном базисном учебном плане</w:t>
      </w:r>
    </w:p>
    <w:p w:rsidR="005A0FC5" w:rsidRPr="00B341D8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sz w:val="24"/>
          <w:szCs w:val="24"/>
        </w:rPr>
        <w:t xml:space="preserve">Федеральный базисный учебный план для образовательных учреждений Российской Федерации отводится 350 часов для обязательного изучения учебного предмета </w:t>
      </w:r>
      <w:r w:rsidRPr="00B341D8">
        <w:rPr>
          <w:rFonts w:ascii="Times New Roman" w:hAnsi="Times New Roman" w:cs="Times New Roman"/>
          <w:i/>
          <w:sz w:val="24"/>
          <w:szCs w:val="24"/>
        </w:rPr>
        <w:t xml:space="preserve">История </w:t>
      </w:r>
      <w:r w:rsidRPr="00B341D8">
        <w:rPr>
          <w:rFonts w:ascii="Times New Roman" w:hAnsi="Times New Roman" w:cs="Times New Roman"/>
          <w:sz w:val="24"/>
          <w:szCs w:val="24"/>
        </w:rPr>
        <w:t xml:space="preserve">на этапе основного общего образования, в том числе в </w:t>
      </w:r>
      <w:r w:rsidRPr="00B341D8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B341D8">
        <w:rPr>
          <w:rFonts w:ascii="Times New Roman" w:hAnsi="Times New Roman" w:cs="Times New Roman"/>
          <w:sz w:val="24"/>
          <w:szCs w:val="24"/>
        </w:rPr>
        <w:t xml:space="preserve">  классе по 68 часов, из расчета 2 учебных часа в неделю.</w:t>
      </w:r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sz w:val="24"/>
          <w:szCs w:val="24"/>
        </w:rPr>
        <w:t>Рабочая программа рассчитана на 68 учебных часов. При этом в ней предусмотрен резерв свободного учебного времени в объеме 2 учебных часов для реализации авторских подходов, использования разнообразных форм организации учебного процесса, внедрения современных методов обучения и педагогических технологий.</w:t>
      </w:r>
    </w:p>
    <w:p w:rsidR="005A0FC5" w:rsidRPr="00B341D8" w:rsidRDefault="005A0FC5" w:rsidP="005A0F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A0FC5" w:rsidRPr="00B341D8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341D8">
        <w:rPr>
          <w:rFonts w:ascii="Times New Roman" w:hAnsi="Times New Roman" w:cs="Times New Roman"/>
          <w:b/>
          <w:sz w:val="24"/>
          <w:szCs w:val="24"/>
        </w:rPr>
        <w:t>Общеучебные</w:t>
      </w:r>
      <w:proofErr w:type="spellEnd"/>
      <w:r w:rsidRPr="00B341D8">
        <w:rPr>
          <w:rFonts w:ascii="Times New Roman" w:hAnsi="Times New Roman" w:cs="Times New Roman"/>
          <w:b/>
          <w:sz w:val="24"/>
          <w:szCs w:val="24"/>
        </w:rPr>
        <w:t xml:space="preserve"> умения, навыки и способы деятельности</w:t>
      </w:r>
    </w:p>
    <w:p w:rsidR="005A0FC5" w:rsidRPr="00B341D8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sz w:val="24"/>
          <w:szCs w:val="24"/>
        </w:rPr>
        <w:lastRenderedPageBreak/>
        <w:t xml:space="preserve">Рабочая программа предусматривает формирование у учащихся общественных умений и навыков, универсальных способов деятельности и ключевых компетенций. В рамках познавательной деятельности изучение истории способствует закреплению умений разделять процессы на этапы, звенья, выделять характерные причинно-следственные связи, определять структуру объекта познания, значимые функциональные связи и отношения между частями целого, сравнивать, сопоставлять, классифицировать, ранжировать объекты по одному или нескольким предложенным основаниям, критериям. Принципиальное значение в рамках курса истории приобретает умения различать факты, мнения, доказательства, гипотезы, аксиомы. При выполнении творческих работ (особенно в рамках </w:t>
      </w:r>
      <w:proofErr w:type="spellStart"/>
      <w:r w:rsidRPr="00B341D8">
        <w:rPr>
          <w:rFonts w:ascii="Times New Roman" w:hAnsi="Times New Roman" w:cs="Times New Roman"/>
          <w:sz w:val="24"/>
          <w:szCs w:val="24"/>
        </w:rPr>
        <w:t>предпрофильной</w:t>
      </w:r>
      <w:proofErr w:type="spellEnd"/>
      <w:r w:rsidRPr="00B341D8">
        <w:rPr>
          <w:rFonts w:ascii="Times New Roman" w:hAnsi="Times New Roman" w:cs="Times New Roman"/>
          <w:sz w:val="24"/>
          <w:szCs w:val="24"/>
        </w:rPr>
        <w:t xml:space="preserve"> подготовки) формируется умение определять адекватные способы решения учебной задачи на основе заданных алгоритмов, комбинировать известные алгоритмы деятельности  в ситуациях, не предполагающих стандартного применения одного </w:t>
      </w:r>
      <w:proofErr w:type="gramStart"/>
      <w:r w:rsidRPr="00B341D8">
        <w:rPr>
          <w:rFonts w:ascii="Times New Roman" w:hAnsi="Times New Roman" w:cs="Times New Roman"/>
          <w:sz w:val="24"/>
          <w:szCs w:val="24"/>
        </w:rPr>
        <w:t>их</w:t>
      </w:r>
      <w:proofErr w:type="gramEnd"/>
      <w:r w:rsidRPr="00B341D8">
        <w:rPr>
          <w:rFonts w:ascii="Times New Roman" w:hAnsi="Times New Roman" w:cs="Times New Roman"/>
          <w:sz w:val="24"/>
          <w:szCs w:val="24"/>
        </w:rPr>
        <w:t xml:space="preserve"> них, мотивированно отказываться от образца деятельности, искать оригинальные решения.</w:t>
      </w:r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341D8">
        <w:rPr>
          <w:rFonts w:ascii="Times New Roman" w:hAnsi="Times New Roman" w:cs="Times New Roman"/>
          <w:sz w:val="24"/>
          <w:szCs w:val="24"/>
        </w:rPr>
        <w:t xml:space="preserve">Историческое образование играет важную роль в формировании и развитии </w:t>
      </w:r>
      <w:proofErr w:type="spellStart"/>
      <w:r w:rsidRPr="00B341D8"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 w:rsidRPr="00B341D8">
        <w:rPr>
          <w:rFonts w:ascii="Times New Roman" w:hAnsi="Times New Roman" w:cs="Times New Roman"/>
          <w:sz w:val="24"/>
          <w:szCs w:val="24"/>
        </w:rPr>
        <w:t xml:space="preserve"> умений и навыков в рамках информационно-коммуникативной деятельности, в том числе умения содержание текста в сжатом или развернутом виде в соответствие с целью учебного задания, проводить информационно-смысловой анализ текста, использовать различные виды чтения (ознакомительное, просмотровое, поисковое и др.), создавать письменные высказывания, адекватно передающие прослушанную и прочитанную информацию с заданной степенью свернутости</w:t>
      </w:r>
      <w:proofErr w:type="gramEnd"/>
      <w:r w:rsidRPr="00B341D8">
        <w:rPr>
          <w:rFonts w:ascii="Times New Roman" w:hAnsi="Times New Roman" w:cs="Times New Roman"/>
          <w:sz w:val="24"/>
          <w:szCs w:val="24"/>
        </w:rPr>
        <w:t xml:space="preserve"> (кратко, выборочно, полно), составлять план, тезисы, конспекты. На уроках истории учащиеся могут овладеть монологической и диалогической речью, умениями вступать в речевое общение, участвовать в диалоге (понимать точку зрения  собеседника, признать право на иное мнение), приводить примеры, подбирать аргументы, перефразировать мысль (объяснить «иными словами»), формулировать выводы. Для решения познавательных и коммуникативных задач учащиеся могут использовать различные источники информации, включая энциклопедии, словари, Интернет-ресурсы и другие базы данных; в соответствии с коммуникативной задачей, сферой и ситуацией общения осознанно выбирать выразительные средства языка и знаковые системы (текст, таблица, схема, аудиовизуальный ряд и др.).</w:t>
      </w:r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sz w:val="24"/>
          <w:szCs w:val="24"/>
        </w:rPr>
        <w:t xml:space="preserve">С точки зрения развития умений и навыков рефлексивной деятельности важно уделить особое внимание способности учащихся самостоятельно организовать свою учебную деятельность (постановка цели, планирование, определение оптимального соотношения цели и средств и др.), умению оценивать ее результаты, определять причины возникших трудностей и пути их устранения, осознавать сферы своих интересов и соотносить их </w:t>
      </w:r>
      <w:proofErr w:type="gramStart"/>
      <w:r w:rsidRPr="00B341D8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B341D8">
        <w:rPr>
          <w:rFonts w:ascii="Times New Roman" w:hAnsi="Times New Roman" w:cs="Times New Roman"/>
          <w:sz w:val="24"/>
          <w:szCs w:val="24"/>
        </w:rPr>
        <w:t xml:space="preserve"> учебными достижениями, чертами своей личности.</w:t>
      </w:r>
    </w:p>
    <w:p w:rsidR="005A0FC5" w:rsidRPr="00B341D8" w:rsidRDefault="005A0FC5" w:rsidP="005A0FC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0FC5" w:rsidRPr="00B341D8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41D8">
        <w:rPr>
          <w:rFonts w:ascii="Times New Roman" w:hAnsi="Times New Roman" w:cs="Times New Roman"/>
          <w:b/>
          <w:sz w:val="24"/>
          <w:szCs w:val="24"/>
        </w:rPr>
        <w:t>Результаты обучения</w:t>
      </w:r>
    </w:p>
    <w:p w:rsidR="005A0FC5" w:rsidRPr="00B341D8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sz w:val="24"/>
          <w:szCs w:val="24"/>
        </w:rPr>
        <w:t xml:space="preserve">Результаты изучения предмета </w:t>
      </w:r>
      <w:r w:rsidRPr="00B341D8">
        <w:rPr>
          <w:rFonts w:ascii="Times New Roman" w:hAnsi="Times New Roman" w:cs="Times New Roman"/>
          <w:i/>
          <w:sz w:val="24"/>
          <w:szCs w:val="24"/>
        </w:rPr>
        <w:t xml:space="preserve">История </w:t>
      </w:r>
      <w:r w:rsidRPr="00B341D8">
        <w:rPr>
          <w:rFonts w:ascii="Times New Roman" w:hAnsi="Times New Roman" w:cs="Times New Roman"/>
          <w:sz w:val="24"/>
          <w:szCs w:val="24"/>
        </w:rPr>
        <w:t xml:space="preserve">приведены в разделе «Требования к уровню подготовки выпускников», который полностью соответствует стандарту. </w:t>
      </w:r>
      <w:proofErr w:type="gramStart"/>
      <w:r w:rsidRPr="00B341D8">
        <w:rPr>
          <w:rFonts w:ascii="Times New Roman" w:hAnsi="Times New Roman" w:cs="Times New Roman"/>
          <w:sz w:val="24"/>
          <w:szCs w:val="24"/>
        </w:rPr>
        <w:t xml:space="preserve">Требования направлены на реализацию </w:t>
      </w:r>
      <w:proofErr w:type="spellStart"/>
      <w:r w:rsidRPr="00B341D8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B341D8">
        <w:rPr>
          <w:rFonts w:ascii="Times New Roman" w:hAnsi="Times New Roman" w:cs="Times New Roman"/>
          <w:sz w:val="24"/>
          <w:szCs w:val="24"/>
        </w:rPr>
        <w:t xml:space="preserve"> и личностно-ориентированного подходов; овладение </w:t>
      </w:r>
      <w:r w:rsidRPr="00B341D8">
        <w:rPr>
          <w:rFonts w:ascii="Times New Roman" w:hAnsi="Times New Roman" w:cs="Times New Roman"/>
          <w:sz w:val="24"/>
          <w:szCs w:val="24"/>
        </w:rPr>
        <w:lastRenderedPageBreak/>
        <w:t>учащимися знаниями и умениями, значимыми для их социализации, мировоззренческого и духовного развития, позволяющими ориентироваться в окружающем мире, востребованными в повседневной жизни.</w:t>
      </w:r>
      <w:proofErr w:type="gramEnd"/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sz w:val="24"/>
          <w:szCs w:val="24"/>
        </w:rPr>
        <w:t>Рубрика «</w:t>
      </w:r>
      <w:r w:rsidRPr="00B341D8">
        <w:rPr>
          <w:rFonts w:ascii="Times New Roman" w:hAnsi="Times New Roman" w:cs="Times New Roman"/>
          <w:b/>
          <w:sz w:val="24"/>
          <w:szCs w:val="24"/>
        </w:rPr>
        <w:t>Знать/понимать</w:t>
      </w:r>
      <w:r w:rsidRPr="00B341D8">
        <w:rPr>
          <w:rFonts w:ascii="Times New Roman" w:hAnsi="Times New Roman" w:cs="Times New Roman"/>
          <w:sz w:val="24"/>
          <w:szCs w:val="24"/>
        </w:rPr>
        <w:t xml:space="preserve">» включает требования к учебному материалу, который усваивается и воспроизводится учащимися </w:t>
      </w:r>
      <w:proofErr w:type="gramStart"/>
      <w:r w:rsidRPr="00B341D8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B341D8">
        <w:rPr>
          <w:rFonts w:ascii="Times New Roman" w:hAnsi="Times New Roman" w:cs="Times New Roman"/>
          <w:sz w:val="24"/>
          <w:szCs w:val="24"/>
        </w:rPr>
        <w:t>содержательный компонент примерной программы построен с учетом двухуровневой модели обязательного минимума содержании стандарта исторического образования – курсивом обозначена та часть учебного материала, которая обязательна для изучения, но не является объектом контроля и оценки знаний учащихся).</w:t>
      </w:r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sz w:val="24"/>
          <w:szCs w:val="24"/>
        </w:rPr>
        <w:t>Рубрика «</w:t>
      </w:r>
      <w:r w:rsidRPr="00B341D8">
        <w:rPr>
          <w:rFonts w:ascii="Times New Roman" w:hAnsi="Times New Roman" w:cs="Times New Roman"/>
          <w:b/>
          <w:sz w:val="24"/>
          <w:szCs w:val="24"/>
        </w:rPr>
        <w:t>Уметь</w:t>
      </w:r>
      <w:r w:rsidRPr="00B341D8">
        <w:rPr>
          <w:rFonts w:ascii="Times New Roman" w:hAnsi="Times New Roman" w:cs="Times New Roman"/>
          <w:sz w:val="24"/>
          <w:szCs w:val="24"/>
        </w:rPr>
        <w:t>» включает требования, основанные на видах деятельности, соответствующих целям исторического образования и психолого-возрастным особенностям учащихся на ступени основного общего образования.</w:t>
      </w:r>
    </w:p>
    <w:p w:rsidR="005A0FC5" w:rsidRPr="00B341D8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41D8">
        <w:rPr>
          <w:rFonts w:ascii="Times New Roman" w:hAnsi="Times New Roman" w:cs="Times New Roman"/>
          <w:sz w:val="24"/>
          <w:szCs w:val="24"/>
        </w:rPr>
        <w:t>В рубрике «</w:t>
      </w:r>
      <w:r w:rsidRPr="00B341D8">
        <w:rPr>
          <w:rFonts w:ascii="Times New Roman" w:hAnsi="Times New Roman" w:cs="Times New Roman"/>
          <w:b/>
          <w:sz w:val="24"/>
          <w:szCs w:val="24"/>
        </w:rPr>
        <w:t>Использовать приобретенные знания и умения в практической деятельности и повседневной жизни</w:t>
      </w:r>
      <w:r w:rsidRPr="00B341D8">
        <w:rPr>
          <w:rFonts w:ascii="Times New Roman" w:hAnsi="Times New Roman" w:cs="Times New Roman"/>
          <w:sz w:val="24"/>
          <w:szCs w:val="24"/>
        </w:rPr>
        <w:t>» представлены требования, связанные с личностными чертами и мировоззренческими установками учащихся, выходящие за рамки учебного процесса и не подлежащие непосредственной проверке (в том числе для понимания исторических причин и исторического значения событий и явлений современной жизни; использования знаний об историческом пути и традициях народов России и мира в общении с людьми другой культуры, национальной и религиозной принадлежности).</w:t>
      </w:r>
    </w:p>
    <w:p w:rsidR="005A0FC5" w:rsidRPr="00C57D18" w:rsidRDefault="005A0FC5" w:rsidP="005A0FC5">
      <w:pPr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57D18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Основное  с</w:t>
      </w:r>
      <w:r w:rsidRPr="00C57D18">
        <w:rPr>
          <w:rFonts w:ascii="Times New Roman" w:hAnsi="Times New Roman" w:cs="Times New Roman"/>
          <w:b/>
          <w:sz w:val="28"/>
          <w:szCs w:val="28"/>
        </w:rPr>
        <w:t>одержание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t xml:space="preserve">История Нового Времени  </w:t>
      </w:r>
      <w:r w:rsidRPr="00BF3011">
        <w:rPr>
          <w:rFonts w:ascii="Times New Roman" w:hAnsi="Times New Roman" w:cs="Times New Roman"/>
          <w:sz w:val="24"/>
          <w:szCs w:val="24"/>
        </w:rPr>
        <w:t>(28ч.)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011">
        <w:rPr>
          <w:rFonts w:ascii="Times New Roman" w:hAnsi="Times New Roman" w:cs="Times New Roman"/>
          <w:i/>
          <w:sz w:val="24"/>
          <w:szCs w:val="24"/>
        </w:rPr>
        <w:t>Понятия «Новая история». Хронологические рамки Новой истории.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t>Великие географические открытия и их последствия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Путешествие В. да Гамы, Х. Колумба, Ф. Магеллана. Открытие европейцами Америки, торговых путей в Азию.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Захват и освоение европейцами Нового Света. Порабощение населения завоеванных территорий. Э. Кортес. Ф. </w:t>
      </w:r>
      <w:proofErr w:type="spellStart"/>
      <w:r w:rsidRPr="00BF3011">
        <w:rPr>
          <w:rFonts w:ascii="Times New Roman" w:hAnsi="Times New Roman" w:cs="Times New Roman"/>
          <w:i/>
          <w:sz w:val="24"/>
          <w:szCs w:val="24"/>
        </w:rPr>
        <w:t>Писарро</w:t>
      </w:r>
      <w:proofErr w:type="spellEnd"/>
      <w:r w:rsidRPr="00BF3011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BF3011">
        <w:rPr>
          <w:rFonts w:ascii="Times New Roman" w:hAnsi="Times New Roman" w:cs="Times New Roman"/>
          <w:sz w:val="24"/>
          <w:szCs w:val="24"/>
        </w:rPr>
        <w:t xml:space="preserve">Начало создания колониальных империй.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Пиратство. Ф. Дрейк. </w:t>
      </w: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t>Эпоха Возрождения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Духовные  искания эпохи Возрождения. Гуманизм.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Данте Алигьери. Э. </w:t>
      </w:r>
      <w:proofErr w:type="spellStart"/>
      <w:r w:rsidRPr="00BF3011">
        <w:rPr>
          <w:rFonts w:ascii="Times New Roman" w:hAnsi="Times New Roman" w:cs="Times New Roman"/>
          <w:i/>
          <w:sz w:val="24"/>
          <w:szCs w:val="24"/>
        </w:rPr>
        <w:t>Роттердамский</w:t>
      </w:r>
      <w:proofErr w:type="spellEnd"/>
      <w:r w:rsidRPr="00BF3011">
        <w:rPr>
          <w:rFonts w:ascii="Times New Roman" w:hAnsi="Times New Roman" w:cs="Times New Roman"/>
          <w:i/>
          <w:sz w:val="24"/>
          <w:szCs w:val="24"/>
        </w:rPr>
        <w:t xml:space="preserve">. Ф. Рабле. Т. Мор. В. Шекспир. </w:t>
      </w:r>
      <w:r w:rsidRPr="00BF3011">
        <w:rPr>
          <w:rFonts w:ascii="Times New Roman" w:hAnsi="Times New Roman" w:cs="Times New Roman"/>
          <w:sz w:val="24"/>
          <w:szCs w:val="24"/>
        </w:rPr>
        <w:t xml:space="preserve">Искусство Ренессанса. Переворот во взглядах на природу. </w:t>
      </w:r>
      <w:r w:rsidRPr="00BF3011">
        <w:rPr>
          <w:rFonts w:ascii="Times New Roman" w:hAnsi="Times New Roman" w:cs="Times New Roman"/>
          <w:i/>
          <w:sz w:val="24"/>
          <w:szCs w:val="24"/>
        </w:rPr>
        <w:t>Н. Коперник. Дж. Бруно. Г. Галилей</w:t>
      </w:r>
      <w:proofErr w:type="gramStart"/>
      <w:r w:rsidRPr="00BF3011">
        <w:rPr>
          <w:rFonts w:ascii="Times New Roman" w:hAnsi="Times New Roman" w:cs="Times New Roman"/>
          <w:i/>
          <w:sz w:val="24"/>
          <w:szCs w:val="24"/>
        </w:rPr>
        <w:t xml:space="preserve">.. </w:t>
      </w:r>
      <w:proofErr w:type="gramEnd"/>
      <w:r w:rsidRPr="00BF3011">
        <w:rPr>
          <w:rFonts w:ascii="Times New Roman" w:hAnsi="Times New Roman" w:cs="Times New Roman"/>
          <w:i/>
          <w:sz w:val="24"/>
          <w:szCs w:val="24"/>
        </w:rPr>
        <w:t xml:space="preserve">Р. Декарт. 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i/>
          <w:sz w:val="24"/>
          <w:szCs w:val="24"/>
        </w:rPr>
        <w:t xml:space="preserve">Начало процесса модернизации в Европе в </w:t>
      </w:r>
      <w:r w:rsidRPr="00BF3011">
        <w:rPr>
          <w:rFonts w:ascii="Times New Roman" w:hAnsi="Times New Roman" w:cs="Times New Roman"/>
          <w:i/>
          <w:sz w:val="24"/>
          <w:szCs w:val="24"/>
          <w:lang w:val="en-US"/>
        </w:rPr>
        <w:t>XVI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 – </w:t>
      </w:r>
      <w:r w:rsidRPr="00BF3011">
        <w:rPr>
          <w:rFonts w:ascii="Times New Roman" w:hAnsi="Times New Roman" w:cs="Times New Roman"/>
          <w:i/>
          <w:sz w:val="24"/>
          <w:szCs w:val="24"/>
          <w:lang w:val="en-US"/>
        </w:rPr>
        <w:t>XVII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 вв. </w:t>
      </w:r>
      <w:r w:rsidRPr="00BF3011">
        <w:rPr>
          <w:rFonts w:ascii="Times New Roman" w:hAnsi="Times New Roman" w:cs="Times New Roman"/>
          <w:sz w:val="24"/>
          <w:szCs w:val="24"/>
        </w:rPr>
        <w:t xml:space="preserve">Зарождение капиталистических отношений. Буржуазия и наемные рабочие. Совершенствование техники. Возникновение мануфактур, развитие товарного производства. Торговые компании. 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t>Реформация. Утверждение абсолютизма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Причины реформации. Протестантизм. М. Лютер. Ж. Кальвин. Распространение идей Реформации в Европе. Контрреформация. И. Лойола.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Религиозные войны. </w:t>
      </w:r>
      <w:r w:rsidRPr="00BF3011">
        <w:rPr>
          <w:rFonts w:ascii="Times New Roman" w:hAnsi="Times New Roman" w:cs="Times New Roman"/>
          <w:sz w:val="24"/>
          <w:szCs w:val="24"/>
        </w:rPr>
        <w:t xml:space="preserve">Европейские государства в </w:t>
      </w:r>
      <w:r w:rsidRPr="00BF3011">
        <w:rPr>
          <w:rFonts w:ascii="Times New Roman" w:hAnsi="Times New Roman" w:cs="Times New Roman"/>
          <w:sz w:val="24"/>
          <w:szCs w:val="24"/>
          <w:lang w:val="en-US"/>
        </w:rPr>
        <w:t>XVI</w:t>
      </w:r>
      <w:r w:rsidRPr="00BF3011">
        <w:rPr>
          <w:rFonts w:ascii="Times New Roman" w:hAnsi="Times New Roman" w:cs="Times New Roman"/>
          <w:sz w:val="24"/>
          <w:szCs w:val="24"/>
        </w:rPr>
        <w:t xml:space="preserve">  - </w:t>
      </w:r>
      <w:r w:rsidRPr="00BF3011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BF3011">
        <w:rPr>
          <w:rFonts w:ascii="Times New Roman" w:hAnsi="Times New Roman" w:cs="Times New Roman"/>
          <w:sz w:val="24"/>
          <w:szCs w:val="24"/>
        </w:rPr>
        <w:t xml:space="preserve"> вв. Утверждение абсолютизма. Укрепление королевской власти в Англии и Франции.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Генрих </w:t>
      </w:r>
      <w:r w:rsidRPr="00BF3011">
        <w:rPr>
          <w:rFonts w:ascii="Times New Roman" w:hAnsi="Times New Roman" w:cs="Times New Roman"/>
          <w:i/>
          <w:sz w:val="24"/>
          <w:szCs w:val="24"/>
          <w:lang w:val="en-US"/>
        </w:rPr>
        <w:t>VIII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. Елизавета </w:t>
      </w:r>
      <w:r w:rsidRPr="00BF3011">
        <w:rPr>
          <w:rFonts w:ascii="Times New Roman" w:hAnsi="Times New Roman" w:cs="Times New Roman"/>
          <w:i/>
          <w:sz w:val="24"/>
          <w:szCs w:val="24"/>
          <w:lang w:val="en-US"/>
        </w:rPr>
        <w:t>I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. Кардинал Ришелье, Людовик </w:t>
      </w:r>
      <w:r w:rsidRPr="00BF3011">
        <w:rPr>
          <w:rFonts w:ascii="Times New Roman" w:hAnsi="Times New Roman" w:cs="Times New Roman"/>
          <w:i/>
          <w:sz w:val="24"/>
          <w:szCs w:val="24"/>
          <w:lang w:val="en-US"/>
        </w:rPr>
        <w:t>XIV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. Испанская империя при Карле </w:t>
      </w:r>
      <w:r w:rsidRPr="00BF3011">
        <w:rPr>
          <w:rFonts w:ascii="Times New Roman" w:hAnsi="Times New Roman" w:cs="Times New Roman"/>
          <w:i/>
          <w:sz w:val="24"/>
          <w:szCs w:val="24"/>
          <w:lang w:val="en-US"/>
        </w:rPr>
        <w:t>V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>Тридцатилетняя война и Вестфальская система.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t>Первые буржуазные революции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Нидерланды под властью Испании. Революционно-освободительная борьба в провинции Нидерландов. </w:t>
      </w:r>
      <w:r w:rsidRPr="00BF3011">
        <w:rPr>
          <w:rFonts w:ascii="Times New Roman" w:hAnsi="Times New Roman" w:cs="Times New Roman"/>
          <w:i/>
          <w:sz w:val="24"/>
          <w:szCs w:val="24"/>
        </w:rPr>
        <w:t>Создание Голландской республики.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Английская революция середины </w:t>
      </w:r>
      <w:r w:rsidRPr="00BF3011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BF3011">
        <w:rPr>
          <w:rFonts w:ascii="Times New Roman" w:hAnsi="Times New Roman" w:cs="Times New Roman"/>
          <w:sz w:val="24"/>
          <w:szCs w:val="24"/>
        </w:rPr>
        <w:t xml:space="preserve"> в. Король и парламент. Гражданская война. Провозглашение республики.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О. Кромвель. </w:t>
      </w:r>
      <w:r w:rsidRPr="00BF3011">
        <w:rPr>
          <w:rFonts w:ascii="Times New Roman" w:hAnsi="Times New Roman" w:cs="Times New Roman"/>
          <w:sz w:val="24"/>
          <w:szCs w:val="24"/>
        </w:rPr>
        <w:t>Реставрация монархии. «Славная революция».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t>Страны Европы и Азии в эпоху Просвещения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lastRenderedPageBreak/>
        <w:t xml:space="preserve">Эпоха Просвещения. Развитие естественных наук.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И. Ньютон. </w:t>
      </w:r>
      <w:r w:rsidRPr="00BF3011">
        <w:rPr>
          <w:rFonts w:ascii="Times New Roman" w:hAnsi="Times New Roman" w:cs="Times New Roman"/>
          <w:sz w:val="24"/>
          <w:szCs w:val="24"/>
        </w:rPr>
        <w:t xml:space="preserve">Английское Просвещение.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Д. Локк. </w:t>
      </w:r>
      <w:r w:rsidRPr="00BF3011">
        <w:rPr>
          <w:rFonts w:ascii="Times New Roman" w:hAnsi="Times New Roman" w:cs="Times New Roman"/>
          <w:sz w:val="24"/>
          <w:szCs w:val="24"/>
        </w:rPr>
        <w:t xml:space="preserve">Французское Просвещение. </w:t>
      </w:r>
      <w:r w:rsidRPr="00BF3011">
        <w:rPr>
          <w:rFonts w:ascii="Times New Roman" w:hAnsi="Times New Roman" w:cs="Times New Roman"/>
          <w:i/>
          <w:sz w:val="24"/>
          <w:szCs w:val="24"/>
        </w:rPr>
        <w:t>Вольтер. Ш. Монтескье. Ж.Ж. Руссо. Д. Дидро.</w:t>
      </w:r>
      <w:r w:rsidRPr="00BF3011">
        <w:rPr>
          <w:rFonts w:ascii="Times New Roman" w:hAnsi="Times New Roman" w:cs="Times New Roman"/>
          <w:sz w:val="24"/>
          <w:szCs w:val="24"/>
        </w:rPr>
        <w:t xml:space="preserve"> Художественная культура </w:t>
      </w:r>
      <w:r w:rsidRPr="00BF3011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BF3011">
        <w:rPr>
          <w:rFonts w:ascii="Times New Roman" w:hAnsi="Times New Roman" w:cs="Times New Roman"/>
          <w:sz w:val="24"/>
          <w:szCs w:val="24"/>
        </w:rPr>
        <w:t xml:space="preserve"> – </w:t>
      </w:r>
      <w:r w:rsidRPr="00BF3011"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Pr="00BF3011">
        <w:rPr>
          <w:rFonts w:ascii="Times New Roman" w:hAnsi="Times New Roman" w:cs="Times New Roman"/>
          <w:sz w:val="24"/>
          <w:szCs w:val="24"/>
        </w:rPr>
        <w:t xml:space="preserve"> вв.: барокко, классицизм, сентиментализм.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Просвещенный абсолютизм в Центральной Европе. Австрия и Пруссия в </w:t>
      </w:r>
      <w:r w:rsidRPr="00BF3011"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Pr="00BF301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F301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F3011">
        <w:rPr>
          <w:rFonts w:ascii="Times New Roman" w:hAnsi="Times New Roman" w:cs="Times New Roman"/>
          <w:sz w:val="24"/>
          <w:szCs w:val="24"/>
        </w:rPr>
        <w:t xml:space="preserve">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Фридрих </w:t>
      </w:r>
      <w:r w:rsidRPr="00BF3011">
        <w:rPr>
          <w:rFonts w:ascii="Times New Roman" w:hAnsi="Times New Roman" w:cs="Times New Roman"/>
          <w:i/>
          <w:sz w:val="24"/>
          <w:szCs w:val="24"/>
          <w:lang w:val="en-US"/>
        </w:rPr>
        <w:t>II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BF3011">
        <w:rPr>
          <w:rFonts w:ascii="Times New Roman" w:hAnsi="Times New Roman" w:cs="Times New Roman"/>
          <w:sz w:val="24"/>
          <w:szCs w:val="24"/>
        </w:rPr>
        <w:t>Семилетняя война.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Английские колонии в Америке. Война за независимость и образование США. </w:t>
      </w:r>
      <w:proofErr w:type="spellStart"/>
      <w:r w:rsidRPr="00BF3011">
        <w:rPr>
          <w:rFonts w:ascii="Times New Roman" w:hAnsi="Times New Roman" w:cs="Times New Roman"/>
          <w:i/>
          <w:sz w:val="24"/>
          <w:szCs w:val="24"/>
        </w:rPr>
        <w:t>Т.Джефферсон</w:t>
      </w:r>
      <w:proofErr w:type="spellEnd"/>
      <w:r w:rsidRPr="00BF3011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Pr="00BF3011">
        <w:rPr>
          <w:rFonts w:ascii="Times New Roman" w:hAnsi="Times New Roman" w:cs="Times New Roman"/>
          <w:i/>
          <w:sz w:val="24"/>
          <w:szCs w:val="24"/>
        </w:rPr>
        <w:t>Б.Франклин</w:t>
      </w:r>
      <w:proofErr w:type="spellEnd"/>
      <w:r w:rsidRPr="00BF3011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Pr="00BF3011">
        <w:rPr>
          <w:rFonts w:ascii="Times New Roman" w:hAnsi="Times New Roman" w:cs="Times New Roman"/>
          <w:i/>
          <w:sz w:val="24"/>
          <w:szCs w:val="24"/>
        </w:rPr>
        <w:t>Дж</w:t>
      </w:r>
      <w:proofErr w:type="gramStart"/>
      <w:r w:rsidRPr="00BF3011">
        <w:rPr>
          <w:rFonts w:ascii="Times New Roman" w:hAnsi="Times New Roman" w:cs="Times New Roman"/>
          <w:i/>
          <w:sz w:val="24"/>
          <w:szCs w:val="24"/>
        </w:rPr>
        <w:t>.В</w:t>
      </w:r>
      <w:proofErr w:type="gramEnd"/>
      <w:r w:rsidRPr="00BF3011">
        <w:rPr>
          <w:rFonts w:ascii="Times New Roman" w:hAnsi="Times New Roman" w:cs="Times New Roman"/>
          <w:i/>
          <w:sz w:val="24"/>
          <w:szCs w:val="24"/>
        </w:rPr>
        <w:t>ашингтон</w:t>
      </w:r>
      <w:proofErr w:type="spellEnd"/>
      <w:r w:rsidRPr="00BF3011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BF3011">
        <w:rPr>
          <w:rFonts w:ascii="Times New Roman" w:hAnsi="Times New Roman" w:cs="Times New Roman"/>
          <w:sz w:val="24"/>
          <w:szCs w:val="24"/>
        </w:rPr>
        <w:t xml:space="preserve">Конституция </w:t>
      </w:r>
      <w:smartTag w:uri="urn:schemas-microsoft-com:office:smarttags" w:element="metricconverter">
        <w:smartTagPr>
          <w:attr w:name="ProductID" w:val="1787 г"/>
        </w:smartTagPr>
        <w:r w:rsidRPr="00BF3011">
          <w:rPr>
            <w:rFonts w:ascii="Times New Roman" w:hAnsi="Times New Roman" w:cs="Times New Roman"/>
            <w:sz w:val="24"/>
            <w:szCs w:val="24"/>
          </w:rPr>
          <w:t>1787 г</w:t>
        </w:r>
      </w:smartTag>
      <w:r w:rsidRPr="00BF3011">
        <w:rPr>
          <w:rFonts w:ascii="Times New Roman" w:hAnsi="Times New Roman" w:cs="Times New Roman"/>
          <w:sz w:val="24"/>
          <w:szCs w:val="24"/>
        </w:rPr>
        <w:t>.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Кризис абсолютизма во Франции. Великая Французская революция. Начало революции. Революционные политические группировки. «Гора» и «жиронда». </w:t>
      </w:r>
      <w:proofErr w:type="spellStart"/>
      <w:r w:rsidRPr="00BF3011">
        <w:rPr>
          <w:rFonts w:ascii="Times New Roman" w:hAnsi="Times New Roman" w:cs="Times New Roman"/>
          <w:i/>
          <w:sz w:val="24"/>
          <w:szCs w:val="24"/>
        </w:rPr>
        <w:t>Ж.Дантон</w:t>
      </w:r>
      <w:proofErr w:type="spellEnd"/>
      <w:r w:rsidRPr="00BF3011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Pr="00BF3011">
        <w:rPr>
          <w:rFonts w:ascii="Times New Roman" w:hAnsi="Times New Roman" w:cs="Times New Roman"/>
          <w:i/>
          <w:sz w:val="24"/>
          <w:szCs w:val="24"/>
        </w:rPr>
        <w:t>М.Робеспьер</w:t>
      </w:r>
      <w:proofErr w:type="spellEnd"/>
      <w:r w:rsidRPr="00BF3011">
        <w:rPr>
          <w:rFonts w:ascii="Times New Roman" w:hAnsi="Times New Roman" w:cs="Times New Roman"/>
          <w:i/>
          <w:sz w:val="24"/>
          <w:szCs w:val="24"/>
        </w:rPr>
        <w:t xml:space="preserve">. Ж.П. Марат. </w:t>
      </w:r>
      <w:r w:rsidRPr="00BF3011">
        <w:rPr>
          <w:rFonts w:ascii="Times New Roman" w:hAnsi="Times New Roman" w:cs="Times New Roman"/>
          <w:sz w:val="24"/>
          <w:szCs w:val="24"/>
        </w:rPr>
        <w:t xml:space="preserve">Свержение монархии. Революционный террор. Якобинская диктатура. Термидорианский переворот. Директория. Революционные войны. Наполеон Бонапарт.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Итоги и значение Великой французской революции, ее влияние на страны Европы. 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>Ослабление Османской империи. Держава Великих Монголов в Инд</w:t>
      </w:r>
      <w:proofErr w:type="gramStart"/>
      <w:r w:rsidRPr="00BF3011">
        <w:rPr>
          <w:rFonts w:ascii="Times New Roman" w:hAnsi="Times New Roman" w:cs="Times New Roman"/>
          <w:sz w:val="24"/>
          <w:szCs w:val="24"/>
        </w:rPr>
        <w:t>ии и ее</w:t>
      </w:r>
      <w:proofErr w:type="gramEnd"/>
      <w:r w:rsidRPr="00BF3011">
        <w:rPr>
          <w:rFonts w:ascii="Times New Roman" w:hAnsi="Times New Roman" w:cs="Times New Roman"/>
          <w:sz w:val="24"/>
          <w:szCs w:val="24"/>
        </w:rPr>
        <w:t xml:space="preserve"> распад. Начало европейского завоевания Индии. Покорение Китая маньчжурами. Империя Цинн. Образование централизованного государства в Японии. И. </w:t>
      </w:r>
      <w:proofErr w:type="spellStart"/>
      <w:r w:rsidRPr="00BF3011">
        <w:rPr>
          <w:rFonts w:ascii="Times New Roman" w:hAnsi="Times New Roman" w:cs="Times New Roman"/>
          <w:sz w:val="24"/>
          <w:szCs w:val="24"/>
        </w:rPr>
        <w:t>Токугава</w:t>
      </w:r>
      <w:proofErr w:type="spellEnd"/>
      <w:r w:rsidRPr="00BF3011">
        <w:rPr>
          <w:rFonts w:ascii="Times New Roman" w:hAnsi="Times New Roman" w:cs="Times New Roman"/>
          <w:sz w:val="24"/>
          <w:szCs w:val="24"/>
        </w:rPr>
        <w:t>.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0FC5" w:rsidRPr="00BF3011" w:rsidRDefault="005A0FC5" w:rsidP="005A0FC5">
      <w:pPr>
        <w:rPr>
          <w:rFonts w:ascii="Times New Roman" w:hAnsi="Times New Roman" w:cs="Times New Roman"/>
          <w:b/>
          <w:sz w:val="24"/>
          <w:szCs w:val="24"/>
        </w:rPr>
      </w:pPr>
    </w:p>
    <w:p w:rsidR="005A0FC5" w:rsidRPr="00BF3011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FC5" w:rsidRPr="00BF3011" w:rsidRDefault="005A0FC5" w:rsidP="005A0FC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0FC5" w:rsidRPr="00BF3011" w:rsidRDefault="005A0FC5" w:rsidP="005A0FC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t xml:space="preserve">История России в </w:t>
      </w:r>
      <w:r w:rsidRPr="00BF3011">
        <w:rPr>
          <w:rFonts w:ascii="Times New Roman" w:hAnsi="Times New Roman" w:cs="Times New Roman"/>
          <w:b/>
          <w:sz w:val="24"/>
          <w:szCs w:val="24"/>
          <w:lang w:val="en-US"/>
        </w:rPr>
        <w:t>XVI</w:t>
      </w:r>
      <w:r w:rsidRPr="00BF3011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BF3011">
        <w:rPr>
          <w:rFonts w:ascii="Times New Roman" w:hAnsi="Times New Roman" w:cs="Times New Roman"/>
          <w:b/>
          <w:sz w:val="24"/>
          <w:szCs w:val="24"/>
          <w:lang w:val="en-US"/>
        </w:rPr>
        <w:t>XVIII</w:t>
      </w:r>
      <w:proofErr w:type="gramStart"/>
      <w:r w:rsidRPr="00BF3011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  <w:r w:rsidRPr="00BF301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F3011">
        <w:rPr>
          <w:rFonts w:ascii="Times New Roman" w:hAnsi="Times New Roman" w:cs="Times New Roman"/>
          <w:sz w:val="24"/>
          <w:szCs w:val="24"/>
        </w:rPr>
        <w:t>(31ч.)</w:t>
      </w: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t>Российское государство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Развитие страны в </w:t>
      </w:r>
      <w:r w:rsidRPr="00BF3011">
        <w:rPr>
          <w:rFonts w:ascii="Times New Roman" w:hAnsi="Times New Roman" w:cs="Times New Roman"/>
          <w:sz w:val="24"/>
          <w:szCs w:val="24"/>
          <w:lang w:val="en-US"/>
        </w:rPr>
        <w:t>XVI</w:t>
      </w:r>
      <w:r w:rsidRPr="00BF3011">
        <w:rPr>
          <w:rFonts w:ascii="Times New Roman" w:hAnsi="Times New Roman" w:cs="Times New Roman"/>
          <w:sz w:val="24"/>
          <w:szCs w:val="24"/>
        </w:rPr>
        <w:t xml:space="preserve"> в.: территория, население, характер экономики.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Предпосылки централизации страны. </w:t>
      </w:r>
      <w:r w:rsidRPr="00BF3011">
        <w:rPr>
          <w:rFonts w:ascii="Times New Roman" w:hAnsi="Times New Roman" w:cs="Times New Roman"/>
          <w:sz w:val="24"/>
          <w:szCs w:val="24"/>
        </w:rPr>
        <w:t xml:space="preserve">Иван </w:t>
      </w:r>
      <w:r w:rsidRPr="00BF3011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BF3011">
        <w:rPr>
          <w:rFonts w:ascii="Times New Roman" w:hAnsi="Times New Roman" w:cs="Times New Roman"/>
          <w:sz w:val="24"/>
          <w:szCs w:val="24"/>
        </w:rPr>
        <w:t xml:space="preserve"> Грозный. Установление царской власти. Реформы 50 – 60-х гг. </w:t>
      </w:r>
      <w:r w:rsidRPr="00BF3011">
        <w:rPr>
          <w:rFonts w:ascii="Times New Roman" w:hAnsi="Times New Roman" w:cs="Times New Roman"/>
          <w:sz w:val="24"/>
          <w:szCs w:val="24"/>
          <w:lang w:val="en-US"/>
        </w:rPr>
        <w:t>XVI</w:t>
      </w:r>
      <w:r w:rsidRPr="00BF3011">
        <w:rPr>
          <w:rFonts w:ascii="Times New Roman" w:hAnsi="Times New Roman" w:cs="Times New Roman"/>
          <w:sz w:val="24"/>
          <w:szCs w:val="24"/>
        </w:rPr>
        <w:t xml:space="preserve"> в. Земские соборы.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lastRenderedPageBreak/>
        <w:t xml:space="preserve">Расширение территории государства (присоединение Казанского и Астраханского ханств, Западной Сибири).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Ермак. Освоение Дикого поля. Казачество. Борьба за Балтийское побережье. Ливонская война. Разгром Ливонского ордена. </w:t>
      </w:r>
      <w:r w:rsidRPr="00BF3011">
        <w:rPr>
          <w:rFonts w:ascii="Times New Roman" w:hAnsi="Times New Roman" w:cs="Times New Roman"/>
          <w:sz w:val="24"/>
          <w:szCs w:val="24"/>
        </w:rPr>
        <w:t>Опричнина. Становление самодержавия. Сословно-представительная монархия.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t xml:space="preserve">Русская культура </w:t>
      </w:r>
      <w:r w:rsidRPr="00BF3011">
        <w:rPr>
          <w:rFonts w:ascii="Times New Roman" w:hAnsi="Times New Roman" w:cs="Times New Roman"/>
          <w:b/>
          <w:sz w:val="24"/>
          <w:szCs w:val="24"/>
          <w:lang w:val="en-US"/>
        </w:rPr>
        <w:t>XVI</w:t>
      </w:r>
      <w:r w:rsidRPr="00BF3011">
        <w:rPr>
          <w:rFonts w:ascii="Times New Roman" w:hAnsi="Times New Roman" w:cs="Times New Roman"/>
          <w:b/>
          <w:sz w:val="24"/>
          <w:szCs w:val="24"/>
        </w:rPr>
        <w:t xml:space="preserve"> в.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011">
        <w:rPr>
          <w:rFonts w:ascii="Times New Roman" w:hAnsi="Times New Roman" w:cs="Times New Roman"/>
          <w:i/>
          <w:sz w:val="24"/>
          <w:szCs w:val="24"/>
        </w:rPr>
        <w:t>Влияние централизации страны на культурную жизнь.</w:t>
      </w:r>
      <w:r w:rsidRPr="00BF3011">
        <w:rPr>
          <w:rFonts w:ascii="Times New Roman" w:hAnsi="Times New Roman" w:cs="Times New Roman"/>
          <w:sz w:val="24"/>
          <w:szCs w:val="24"/>
        </w:rPr>
        <w:t xml:space="preserve"> Публицистика.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 «Сказание о князьях Владимирских».</w:t>
      </w:r>
      <w:r w:rsidRPr="00BF3011">
        <w:rPr>
          <w:rFonts w:ascii="Times New Roman" w:hAnsi="Times New Roman" w:cs="Times New Roman"/>
          <w:sz w:val="24"/>
          <w:szCs w:val="24"/>
        </w:rPr>
        <w:t xml:space="preserve"> Летописные своды. Начало русского книгопечатания. Иван Федоров. Оборонительное зодчество. Строительство шатровых храмов. </w:t>
      </w:r>
      <w:r w:rsidRPr="00BF3011">
        <w:rPr>
          <w:rFonts w:ascii="Times New Roman" w:hAnsi="Times New Roman" w:cs="Times New Roman"/>
          <w:i/>
          <w:sz w:val="24"/>
          <w:szCs w:val="24"/>
        </w:rPr>
        <w:t>Дионисий. Быт и нравы. «Домострой».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t xml:space="preserve">Россия на рубеже </w:t>
      </w:r>
      <w:r w:rsidRPr="00BF3011">
        <w:rPr>
          <w:rFonts w:ascii="Times New Roman" w:hAnsi="Times New Roman" w:cs="Times New Roman"/>
          <w:b/>
          <w:sz w:val="24"/>
          <w:szCs w:val="24"/>
          <w:lang w:val="en-US"/>
        </w:rPr>
        <w:t>XVI</w:t>
      </w:r>
      <w:r w:rsidRPr="00BF3011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BF3011">
        <w:rPr>
          <w:rFonts w:ascii="Times New Roman" w:hAnsi="Times New Roman" w:cs="Times New Roman"/>
          <w:b/>
          <w:sz w:val="24"/>
          <w:szCs w:val="24"/>
          <w:lang w:val="en-US"/>
        </w:rPr>
        <w:t>XVII</w:t>
      </w:r>
      <w:r w:rsidRPr="00BF3011">
        <w:rPr>
          <w:rFonts w:ascii="Times New Roman" w:hAnsi="Times New Roman" w:cs="Times New Roman"/>
          <w:b/>
          <w:sz w:val="24"/>
          <w:szCs w:val="24"/>
        </w:rPr>
        <w:t xml:space="preserve"> вв.</w:t>
      </w: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Смутное время.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Царь Федор Иванович. Пресечение династии Рюриковичей. </w:t>
      </w:r>
      <w:proofErr w:type="spellStart"/>
      <w:r w:rsidRPr="00BF3011">
        <w:rPr>
          <w:rFonts w:ascii="Times New Roman" w:hAnsi="Times New Roman" w:cs="Times New Roman"/>
          <w:i/>
          <w:sz w:val="24"/>
          <w:szCs w:val="24"/>
        </w:rPr>
        <w:t>Б.Годунов</w:t>
      </w:r>
      <w:proofErr w:type="spellEnd"/>
      <w:r w:rsidRPr="00BF3011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BF3011">
        <w:rPr>
          <w:rFonts w:ascii="Times New Roman" w:hAnsi="Times New Roman" w:cs="Times New Roman"/>
          <w:sz w:val="24"/>
          <w:szCs w:val="24"/>
        </w:rPr>
        <w:t xml:space="preserve">Установление крепостного права. Династические, социальные и международные причины Смуты.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Самозванцы. </w:t>
      </w:r>
      <w:proofErr w:type="spellStart"/>
      <w:r w:rsidRPr="00BF3011">
        <w:rPr>
          <w:rFonts w:ascii="Times New Roman" w:hAnsi="Times New Roman" w:cs="Times New Roman"/>
          <w:i/>
          <w:sz w:val="24"/>
          <w:szCs w:val="24"/>
        </w:rPr>
        <w:t>В.Шуйский</w:t>
      </w:r>
      <w:proofErr w:type="spellEnd"/>
      <w:r w:rsidRPr="00BF3011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BF3011">
        <w:rPr>
          <w:rFonts w:ascii="Times New Roman" w:hAnsi="Times New Roman" w:cs="Times New Roman"/>
          <w:sz w:val="24"/>
          <w:szCs w:val="24"/>
        </w:rPr>
        <w:t xml:space="preserve">Восстание </w:t>
      </w:r>
      <w:proofErr w:type="spellStart"/>
      <w:r w:rsidRPr="00BF3011">
        <w:rPr>
          <w:rFonts w:ascii="Times New Roman" w:hAnsi="Times New Roman" w:cs="Times New Roman"/>
          <w:sz w:val="24"/>
          <w:szCs w:val="24"/>
        </w:rPr>
        <w:t>И.Болотникова</w:t>
      </w:r>
      <w:proofErr w:type="spellEnd"/>
      <w:r w:rsidRPr="00BF3011">
        <w:rPr>
          <w:rFonts w:ascii="Times New Roman" w:hAnsi="Times New Roman" w:cs="Times New Roman"/>
          <w:sz w:val="24"/>
          <w:szCs w:val="24"/>
        </w:rPr>
        <w:t xml:space="preserve">. Агрессия Речи </w:t>
      </w:r>
      <w:proofErr w:type="spellStart"/>
      <w:r w:rsidRPr="00BF3011">
        <w:rPr>
          <w:rFonts w:ascii="Times New Roman" w:hAnsi="Times New Roman" w:cs="Times New Roman"/>
          <w:sz w:val="24"/>
          <w:szCs w:val="24"/>
        </w:rPr>
        <w:t>Посполитой</w:t>
      </w:r>
      <w:proofErr w:type="spellEnd"/>
      <w:r w:rsidRPr="00BF3011">
        <w:rPr>
          <w:rFonts w:ascii="Times New Roman" w:hAnsi="Times New Roman" w:cs="Times New Roman"/>
          <w:sz w:val="24"/>
          <w:szCs w:val="24"/>
        </w:rPr>
        <w:t xml:space="preserve"> и Швеции. Семибоярщина. Борьба против внешней экспансии. К. Минин. Д. Пожарский.</w:t>
      </w: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t xml:space="preserve">Россия в первой половине </w:t>
      </w:r>
      <w:r w:rsidRPr="00BF3011">
        <w:rPr>
          <w:rFonts w:ascii="Times New Roman" w:hAnsi="Times New Roman" w:cs="Times New Roman"/>
          <w:b/>
          <w:sz w:val="24"/>
          <w:szCs w:val="24"/>
          <w:lang w:val="en-US"/>
        </w:rPr>
        <w:t>XVII</w:t>
      </w:r>
      <w:r w:rsidRPr="00BF3011">
        <w:rPr>
          <w:rFonts w:ascii="Times New Roman" w:hAnsi="Times New Roman" w:cs="Times New Roman"/>
          <w:b/>
          <w:sz w:val="24"/>
          <w:szCs w:val="24"/>
        </w:rPr>
        <w:t xml:space="preserve"> в.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Ликвидация последствий Смуты. Земский собор </w:t>
      </w:r>
      <w:smartTag w:uri="urn:schemas-microsoft-com:office:smarttags" w:element="metricconverter">
        <w:smartTagPr>
          <w:attr w:name="ProductID" w:val="1613 г"/>
        </w:smartTagPr>
        <w:r w:rsidRPr="00BF3011">
          <w:rPr>
            <w:rFonts w:ascii="Times New Roman" w:hAnsi="Times New Roman" w:cs="Times New Roman"/>
            <w:sz w:val="24"/>
            <w:szCs w:val="24"/>
          </w:rPr>
          <w:t>1613 г</w:t>
        </w:r>
      </w:smartTag>
      <w:r w:rsidRPr="00BF3011">
        <w:rPr>
          <w:rFonts w:ascii="Times New Roman" w:hAnsi="Times New Roman" w:cs="Times New Roman"/>
          <w:sz w:val="24"/>
          <w:szCs w:val="24"/>
        </w:rPr>
        <w:t xml:space="preserve">.: воцарение Романовых.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Царь Михаил Федорович. Патриарх Филарет. </w:t>
      </w:r>
      <w:r w:rsidRPr="00BF3011">
        <w:rPr>
          <w:rFonts w:ascii="Times New Roman" w:hAnsi="Times New Roman" w:cs="Times New Roman"/>
          <w:sz w:val="24"/>
          <w:szCs w:val="24"/>
        </w:rPr>
        <w:t xml:space="preserve">Восстановление экономики страны и становление органов власти.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Соглашения с Речью </w:t>
      </w:r>
      <w:proofErr w:type="spellStart"/>
      <w:r w:rsidRPr="00BF3011">
        <w:rPr>
          <w:rFonts w:ascii="Times New Roman" w:hAnsi="Times New Roman" w:cs="Times New Roman"/>
          <w:i/>
          <w:sz w:val="24"/>
          <w:szCs w:val="24"/>
        </w:rPr>
        <w:t>Посполитой</w:t>
      </w:r>
      <w:proofErr w:type="spellEnd"/>
      <w:r w:rsidRPr="00BF3011">
        <w:rPr>
          <w:rFonts w:ascii="Times New Roman" w:hAnsi="Times New Roman" w:cs="Times New Roman"/>
          <w:i/>
          <w:sz w:val="24"/>
          <w:szCs w:val="24"/>
        </w:rPr>
        <w:t xml:space="preserve"> и Турцией. </w:t>
      </w:r>
      <w:r w:rsidRPr="00BF3011">
        <w:rPr>
          <w:rFonts w:ascii="Times New Roman" w:hAnsi="Times New Roman" w:cs="Times New Roman"/>
          <w:sz w:val="24"/>
          <w:szCs w:val="24"/>
        </w:rPr>
        <w:t>Смоленская война.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Территория и хозяйство России в первой половине </w:t>
      </w:r>
      <w:r w:rsidRPr="00BF3011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BF3011">
        <w:rPr>
          <w:rFonts w:ascii="Times New Roman" w:hAnsi="Times New Roman" w:cs="Times New Roman"/>
          <w:sz w:val="24"/>
          <w:szCs w:val="24"/>
        </w:rPr>
        <w:t xml:space="preserve"> в.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Освоение Сибири, Дальнего Востока, Дикого поля. </w:t>
      </w:r>
      <w:r w:rsidRPr="00BF3011">
        <w:rPr>
          <w:rFonts w:ascii="Times New Roman" w:hAnsi="Times New Roman" w:cs="Times New Roman"/>
          <w:sz w:val="24"/>
          <w:szCs w:val="24"/>
        </w:rPr>
        <w:t>Окончательное оформление крепостного права. Прикрепление городского населения к посадам. Развитие торговых связей. Новоторговый устав. Начало складывания всероссийского рынка. Ярмарки. Развитие мелкотоварного производства. Мануфактуры.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Россия во второй половине </w:t>
      </w:r>
      <w:r w:rsidRPr="00BF3011">
        <w:rPr>
          <w:rFonts w:ascii="Times New Roman" w:hAnsi="Times New Roman" w:cs="Times New Roman"/>
          <w:b/>
          <w:sz w:val="24"/>
          <w:szCs w:val="24"/>
          <w:lang w:val="en-US"/>
        </w:rPr>
        <w:t>XVII</w:t>
      </w:r>
      <w:r w:rsidRPr="00BF3011">
        <w:rPr>
          <w:rFonts w:ascii="Times New Roman" w:hAnsi="Times New Roman" w:cs="Times New Roman"/>
          <w:b/>
          <w:sz w:val="24"/>
          <w:szCs w:val="24"/>
        </w:rPr>
        <w:t xml:space="preserve"> в.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011">
        <w:rPr>
          <w:rFonts w:ascii="Times New Roman" w:hAnsi="Times New Roman" w:cs="Times New Roman"/>
          <w:i/>
          <w:sz w:val="24"/>
          <w:szCs w:val="24"/>
        </w:rPr>
        <w:t xml:space="preserve">Царь Алексей Михайлович. </w:t>
      </w:r>
      <w:r w:rsidRPr="00BF3011">
        <w:rPr>
          <w:rFonts w:ascii="Times New Roman" w:hAnsi="Times New Roman" w:cs="Times New Roman"/>
          <w:sz w:val="24"/>
          <w:szCs w:val="24"/>
        </w:rPr>
        <w:t xml:space="preserve">Шаги к абсолютизму. Соборное уложение </w:t>
      </w:r>
      <w:smartTag w:uri="urn:schemas-microsoft-com:office:smarttags" w:element="metricconverter">
        <w:smartTagPr>
          <w:attr w:name="ProductID" w:val="1649 г"/>
        </w:smartTagPr>
        <w:r w:rsidRPr="00BF3011">
          <w:rPr>
            <w:rFonts w:ascii="Times New Roman" w:hAnsi="Times New Roman" w:cs="Times New Roman"/>
            <w:sz w:val="24"/>
            <w:szCs w:val="24"/>
          </w:rPr>
          <w:t>1649 г</w:t>
        </w:r>
      </w:smartTag>
      <w:r w:rsidRPr="00BF3011">
        <w:rPr>
          <w:rFonts w:ascii="Times New Roman" w:hAnsi="Times New Roman" w:cs="Times New Roman"/>
          <w:sz w:val="24"/>
          <w:szCs w:val="24"/>
        </w:rPr>
        <w:t xml:space="preserve">. </w:t>
      </w:r>
      <w:r w:rsidRPr="00BF3011">
        <w:rPr>
          <w:rFonts w:ascii="Times New Roman" w:hAnsi="Times New Roman" w:cs="Times New Roman"/>
          <w:i/>
          <w:sz w:val="24"/>
          <w:szCs w:val="24"/>
        </w:rPr>
        <w:t>Центральное и местное управление.</w:t>
      </w:r>
      <w:r w:rsidRPr="00BF3011">
        <w:rPr>
          <w:rFonts w:ascii="Times New Roman" w:hAnsi="Times New Roman" w:cs="Times New Roman"/>
          <w:sz w:val="24"/>
          <w:szCs w:val="24"/>
        </w:rPr>
        <w:t xml:space="preserve">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Приказная система. </w:t>
      </w:r>
      <w:r w:rsidRPr="00BF3011">
        <w:rPr>
          <w:rFonts w:ascii="Times New Roman" w:hAnsi="Times New Roman" w:cs="Times New Roman"/>
          <w:sz w:val="24"/>
          <w:szCs w:val="24"/>
        </w:rPr>
        <w:t xml:space="preserve">Раскол в русской православной церкви. Никон и Аввакум. Социальные движения второй половины </w:t>
      </w:r>
      <w:r w:rsidRPr="00BF3011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BF3011">
        <w:rPr>
          <w:rFonts w:ascii="Times New Roman" w:hAnsi="Times New Roman" w:cs="Times New Roman"/>
          <w:sz w:val="24"/>
          <w:szCs w:val="24"/>
        </w:rPr>
        <w:t xml:space="preserve"> в. Медный бунт. Восстание С. Разина. </w:t>
      </w:r>
      <w:r w:rsidRPr="00BF3011">
        <w:rPr>
          <w:rFonts w:ascii="Times New Roman" w:hAnsi="Times New Roman" w:cs="Times New Roman"/>
          <w:i/>
          <w:sz w:val="24"/>
          <w:szCs w:val="24"/>
        </w:rPr>
        <w:t>Царь Федор Алексеевич. Отмена местничества.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Основные направления внешней политики России во второй половине </w:t>
      </w:r>
      <w:r w:rsidRPr="00BF3011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BF3011">
        <w:rPr>
          <w:rFonts w:ascii="Times New Roman" w:hAnsi="Times New Roman" w:cs="Times New Roman"/>
          <w:sz w:val="24"/>
          <w:szCs w:val="24"/>
        </w:rPr>
        <w:t xml:space="preserve"> в. </w:t>
      </w:r>
      <w:r w:rsidRPr="00BF3011">
        <w:rPr>
          <w:rFonts w:ascii="Times New Roman" w:hAnsi="Times New Roman" w:cs="Times New Roman"/>
          <w:i/>
          <w:sz w:val="24"/>
          <w:szCs w:val="24"/>
        </w:rPr>
        <w:t>Запорожская</w:t>
      </w:r>
      <w:proofErr w:type="gramStart"/>
      <w:r w:rsidRPr="00BF3011">
        <w:rPr>
          <w:rFonts w:ascii="Times New Roman" w:hAnsi="Times New Roman" w:cs="Times New Roman"/>
          <w:i/>
          <w:sz w:val="24"/>
          <w:szCs w:val="24"/>
        </w:rPr>
        <w:t xml:space="preserve"> С</w:t>
      </w:r>
      <w:proofErr w:type="gramEnd"/>
      <w:r w:rsidRPr="00BF3011">
        <w:rPr>
          <w:rFonts w:ascii="Times New Roman" w:hAnsi="Times New Roman" w:cs="Times New Roman"/>
          <w:i/>
          <w:sz w:val="24"/>
          <w:szCs w:val="24"/>
        </w:rPr>
        <w:t xml:space="preserve">ечь. Освободительная война 1648 – 654 гг. под руководством Б. Хмельницкого. </w:t>
      </w:r>
      <w:proofErr w:type="spellStart"/>
      <w:r w:rsidRPr="00BF3011">
        <w:rPr>
          <w:rFonts w:ascii="Times New Roman" w:hAnsi="Times New Roman" w:cs="Times New Roman"/>
          <w:i/>
          <w:sz w:val="24"/>
          <w:szCs w:val="24"/>
        </w:rPr>
        <w:t>Переяславская</w:t>
      </w:r>
      <w:proofErr w:type="spellEnd"/>
      <w:r w:rsidRPr="00BF3011">
        <w:rPr>
          <w:rFonts w:ascii="Times New Roman" w:hAnsi="Times New Roman" w:cs="Times New Roman"/>
          <w:i/>
          <w:sz w:val="24"/>
          <w:szCs w:val="24"/>
        </w:rPr>
        <w:t xml:space="preserve"> рада.</w:t>
      </w:r>
      <w:r w:rsidRPr="00BF3011">
        <w:rPr>
          <w:rFonts w:ascii="Times New Roman" w:hAnsi="Times New Roman" w:cs="Times New Roman"/>
          <w:sz w:val="24"/>
          <w:szCs w:val="24"/>
        </w:rPr>
        <w:t xml:space="preserve"> Вхождение Левобережной Украины в состав России. Русско-польская война. Русско-шведские и русско-турецкие отношения во второй половине </w:t>
      </w:r>
      <w:r w:rsidRPr="00BF3011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BF3011">
        <w:rPr>
          <w:rFonts w:ascii="Times New Roman" w:hAnsi="Times New Roman" w:cs="Times New Roman"/>
          <w:sz w:val="24"/>
          <w:szCs w:val="24"/>
        </w:rPr>
        <w:t xml:space="preserve"> в. </w:t>
      </w:r>
      <w:r w:rsidRPr="00BF3011">
        <w:rPr>
          <w:rFonts w:ascii="Times New Roman" w:hAnsi="Times New Roman" w:cs="Times New Roman"/>
          <w:i/>
          <w:sz w:val="24"/>
          <w:szCs w:val="24"/>
        </w:rPr>
        <w:t>Завершение присоединения Сибири.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t xml:space="preserve">Русская культура </w:t>
      </w:r>
      <w:r w:rsidRPr="00BF3011">
        <w:rPr>
          <w:rFonts w:ascii="Times New Roman" w:hAnsi="Times New Roman" w:cs="Times New Roman"/>
          <w:b/>
          <w:sz w:val="24"/>
          <w:szCs w:val="24"/>
          <w:lang w:val="en-US"/>
        </w:rPr>
        <w:t>XVII</w:t>
      </w:r>
      <w:r w:rsidRPr="00BF3011">
        <w:rPr>
          <w:rFonts w:ascii="Times New Roman" w:hAnsi="Times New Roman" w:cs="Times New Roman"/>
          <w:b/>
          <w:sz w:val="24"/>
          <w:szCs w:val="24"/>
        </w:rPr>
        <w:t xml:space="preserve"> в.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i/>
          <w:sz w:val="24"/>
          <w:szCs w:val="24"/>
        </w:rPr>
        <w:t xml:space="preserve">Обмирщение культуры в </w:t>
      </w:r>
      <w:r w:rsidRPr="00BF3011">
        <w:rPr>
          <w:rFonts w:ascii="Times New Roman" w:hAnsi="Times New Roman" w:cs="Times New Roman"/>
          <w:i/>
          <w:sz w:val="24"/>
          <w:szCs w:val="24"/>
          <w:lang w:val="en-US"/>
        </w:rPr>
        <w:t>XVII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 в. Быт и нравы допетровской Руси. </w:t>
      </w:r>
      <w:r w:rsidRPr="00BF3011">
        <w:rPr>
          <w:rFonts w:ascii="Times New Roman" w:hAnsi="Times New Roman" w:cs="Times New Roman"/>
          <w:sz w:val="24"/>
          <w:szCs w:val="24"/>
        </w:rPr>
        <w:t xml:space="preserve">Расширение культурных связей с Западной Европой. Славяно-греко-латинская академия.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Русские землепроходцы. Последние летописи. </w:t>
      </w:r>
      <w:r w:rsidRPr="00BF3011">
        <w:rPr>
          <w:rFonts w:ascii="Times New Roman" w:hAnsi="Times New Roman" w:cs="Times New Roman"/>
          <w:sz w:val="24"/>
          <w:szCs w:val="24"/>
        </w:rPr>
        <w:t xml:space="preserve">Новые жанры в литературе. «Дивное узорочье» в зодчестве </w:t>
      </w:r>
      <w:r w:rsidRPr="00BF3011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BF3011">
        <w:rPr>
          <w:rFonts w:ascii="Times New Roman" w:hAnsi="Times New Roman" w:cs="Times New Roman"/>
          <w:sz w:val="24"/>
          <w:szCs w:val="24"/>
        </w:rPr>
        <w:t xml:space="preserve"> в. Московское барокко.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Симон Ушаков. </w:t>
      </w:r>
      <w:r w:rsidRPr="00BF3011">
        <w:rPr>
          <w:rFonts w:ascii="Times New Roman" w:hAnsi="Times New Roman" w:cs="Times New Roman"/>
          <w:sz w:val="24"/>
          <w:szCs w:val="24"/>
        </w:rPr>
        <w:t>Парсуна.</w:t>
      </w: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t xml:space="preserve">Преобразования Петра Великого (конец </w:t>
      </w:r>
      <w:r w:rsidRPr="00BF3011">
        <w:rPr>
          <w:rFonts w:ascii="Times New Roman" w:hAnsi="Times New Roman" w:cs="Times New Roman"/>
          <w:b/>
          <w:sz w:val="24"/>
          <w:szCs w:val="24"/>
          <w:lang w:val="en-US"/>
        </w:rPr>
        <w:t>XVII</w:t>
      </w:r>
      <w:r w:rsidRPr="00BF3011">
        <w:rPr>
          <w:rFonts w:ascii="Times New Roman" w:hAnsi="Times New Roman" w:cs="Times New Roman"/>
          <w:b/>
          <w:sz w:val="24"/>
          <w:szCs w:val="24"/>
        </w:rPr>
        <w:t xml:space="preserve"> – первая четверть </w:t>
      </w:r>
      <w:r w:rsidRPr="00BF3011">
        <w:rPr>
          <w:rFonts w:ascii="Times New Roman" w:hAnsi="Times New Roman" w:cs="Times New Roman"/>
          <w:b/>
          <w:sz w:val="24"/>
          <w:szCs w:val="24"/>
          <w:lang w:val="en-US"/>
        </w:rPr>
        <w:t>XVIII</w:t>
      </w:r>
      <w:r w:rsidRPr="00BF3011">
        <w:rPr>
          <w:rFonts w:ascii="Times New Roman" w:hAnsi="Times New Roman" w:cs="Times New Roman"/>
          <w:b/>
          <w:sz w:val="24"/>
          <w:szCs w:val="24"/>
        </w:rPr>
        <w:t xml:space="preserve"> в.)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Предпосылки реформ первой четверти </w:t>
      </w:r>
      <w:r w:rsidRPr="00BF3011"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Pr="00BF3011">
        <w:rPr>
          <w:rFonts w:ascii="Times New Roman" w:hAnsi="Times New Roman" w:cs="Times New Roman"/>
          <w:sz w:val="24"/>
          <w:szCs w:val="24"/>
        </w:rPr>
        <w:t xml:space="preserve"> в. Стрелецкие восстания. </w:t>
      </w:r>
      <w:r w:rsidRPr="00BF3011">
        <w:rPr>
          <w:rFonts w:ascii="Times New Roman" w:hAnsi="Times New Roman" w:cs="Times New Roman"/>
          <w:i/>
          <w:sz w:val="24"/>
          <w:szCs w:val="24"/>
        </w:rPr>
        <w:t>Регентство Софьи.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Воцарение Петра </w:t>
      </w:r>
      <w:r w:rsidRPr="00BF3011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BF3011">
        <w:rPr>
          <w:rFonts w:ascii="Times New Roman" w:hAnsi="Times New Roman" w:cs="Times New Roman"/>
          <w:sz w:val="24"/>
          <w:szCs w:val="24"/>
        </w:rPr>
        <w:t xml:space="preserve">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Азовские походы. </w:t>
      </w:r>
      <w:r w:rsidRPr="00BF3011">
        <w:rPr>
          <w:rFonts w:ascii="Times New Roman" w:hAnsi="Times New Roman" w:cs="Times New Roman"/>
          <w:sz w:val="24"/>
          <w:szCs w:val="24"/>
        </w:rPr>
        <w:t xml:space="preserve">Создание флота и регулярной армии.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Строительство мануфактур и заводов. </w:t>
      </w:r>
      <w:r w:rsidRPr="00BF3011">
        <w:rPr>
          <w:rFonts w:ascii="Times New Roman" w:hAnsi="Times New Roman" w:cs="Times New Roman"/>
          <w:sz w:val="24"/>
          <w:szCs w:val="24"/>
        </w:rPr>
        <w:t xml:space="preserve">Великое посольство. Северная война. Основание Петербурга. Полтавская битва. </w:t>
      </w:r>
      <w:proofErr w:type="spellStart"/>
      <w:r w:rsidRPr="00BF3011">
        <w:rPr>
          <w:rFonts w:ascii="Times New Roman" w:hAnsi="Times New Roman" w:cs="Times New Roman"/>
          <w:i/>
          <w:sz w:val="24"/>
          <w:szCs w:val="24"/>
        </w:rPr>
        <w:t>Прутский</w:t>
      </w:r>
      <w:proofErr w:type="spellEnd"/>
      <w:r w:rsidRPr="00BF3011">
        <w:rPr>
          <w:rFonts w:ascii="Times New Roman" w:hAnsi="Times New Roman" w:cs="Times New Roman"/>
          <w:i/>
          <w:sz w:val="24"/>
          <w:szCs w:val="24"/>
        </w:rPr>
        <w:t xml:space="preserve"> поход. </w:t>
      </w:r>
      <w:r w:rsidRPr="00BF3011">
        <w:rPr>
          <w:rFonts w:ascii="Times New Roman" w:hAnsi="Times New Roman" w:cs="Times New Roman"/>
          <w:sz w:val="24"/>
          <w:szCs w:val="24"/>
        </w:rPr>
        <w:t xml:space="preserve">Восстание К. Булавина. Провозглашение России империей. Установление абсолютизма.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Подчинение церкви государству. Табель о рангах. Подушная подать. </w:t>
      </w:r>
      <w:r w:rsidRPr="00BF3011">
        <w:rPr>
          <w:rFonts w:ascii="Times New Roman" w:hAnsi="Times New Roman" w:cs="Times New Roman"/>
          <w:sz w:val="24"/>
          <w:szCs w:val="24"/>
        </w:rPr>
        <w:t>Превращение дворянства в господствующее, привилегированное сословие. Указ о престолонаследии.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lastRenderedPageBreak/>
        <w:t xml:space="preserve">Светский характер культуры. Школа математических и навигационных наук. Академия наук. Гражданский шрифт. Регулярная планировка городов. Барокко в архитектуре и изобразительном искусстве. </w:t>
      </w:r>
      <w:r w:rsidRPr="00BF3011">
        <w:rPr>
          <w:rFonts w:ascii="Times New Roman" w:hAnsi="Times New Roman" w:cs="Times New Roman"/>
          <w:i/>
          <w:sz w:val="24"/>
          <w:szCs w:val="24"/>
        </w:rPr>
        <w:t>В. Растрелли. Европеизация быта и нравов. Роль петровских преобразований в истории страны.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t xml:space="preserve">Эпоха дворцовых переворотов (вторая четверть – середина </w:t>
      </w:r>
      <w:r w:rsidRPr="00BF3011">
        <w:rPr>
          <w:rFonts w:ascii="Times New Roman" w:hAnsi="Times New Roman" w:cs="Times New Roman"/>
          <w:b/>
          <w:sz w:val="24"/>
          <w:szCs w:val="24"/>
          <w:lang w:val="en-US"/>
        </w:rPr>
        <w:t>XVIII</w:t>
      </w:r>
      <w:r w:rsidRPr="00BF3011">
        <w:rPr>
          <w:rFonts w:ascii="Times New Roman" w:hAnsi="Times New Roman" w:cs="Times New Roman"/>
          <w:b/>
          <w:sz w:val="24"/>
          <w:szCs w:val="24"/>
        </w:rPr>
        <w:t xml:space="preserve"> в.)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Причины дворцовых переворотов.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Российские монархи эпохи дворцовых переворотов. </w:t>
      </w:r>
      <w:r w:rsidRPr="00BF3011">
        <w:rPr>
          <w:rFonts w:ascii="Times New Roman" w:hAnsi="Times New Roman" w:cs="Times New Roman"/>
          <w:sz w:val="24"/>
          <w:szCs w:val="24"/>
        </w:rPr>
        <w:t xml:space="preserve">Роль гвардии и аристократии в государственной жизни. Фаворитизм. </w:t>
      </w:r>
      <w:proofErr w:type="gramStart"/>
      <w:r w:rsidRPr="00BF3011">
        <w:rPr>
          <w:rFonts w:ascii="Times New Roman" w:hAnsi="Times New Roman" w:cs="Times New Roman"/>
          <w:i/>
          <w:sz w:val="24"/>
          <w:szCs w:val="24"/>
        </w:rPr>
        <w:t>Бироновщина</w:t>
      </w:r>
      <w:proofErr w:type="gramEnd"/>
      <w:r w:rsidRPr="00BF3011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BF3011">
        <w:rPr>
          <w:rFonts w:ascii="Times New Roman" w:hAnsi="Times New Roman" w:cs="Times New Roman"/>
          <w:sz w:val="24"/>
          <w:szCs w:val="24"/>
        </w:rPr>
        <w:t>Расширение прав и привилегий дворянства. Манифест о вольности дворянства. Усиление крепостного права.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Войны с Персией и Турцией. Участие России в Семилетней войне. </w:t>
      </w:r>
      <w:r w:rsidRPr="00BF3011">
        <w:rPr>
          <w:rFonts w:ascii="Times New Roman" w:hAnsi="Times New Roman" w:cs="Times New Roman"/>
          <w:i/>
          <w:sz w:val="24"/>
          <w:szCs w:val="24"/>
        </w:rPr>
        <w:t>Вхождение в состав России казахских земель.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t xml:space="preserve">Россия во второй половине </w:t>
      </w:r>
      <w:r w:rsidRPr="00BF3011">
        <w:rPr>
          <w:rFonts w:ascii="Times New Roman" w:hAnsi="Times New Roman" w:cs="Times New Roman"/>
          <w:b/>
          <w:sz w:val="24"/>
          <w:szCs w:val="24"/>
          <w:lang w:val="en-US"/>
        </w:rPr>
        <w:t>XVIII</w:t>
      </w:r>
      <w:r w:rsidRPr="00BF3011">
        <w:rPr>
          <w:rFonts w:ascii="Times New Roman" w:hAnsi="Times New Roman" w:cs="Times New Roman"/>
          <w:b/>
          <w:sz w:val="24"/>
          <w:szCs w:val="24"/>
        </w:rPr>
        <w:t xml:space="preserve"> в.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Екатерина </w:t>
      </w:r>
      <w:r w:rsidRPr="00BF3011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BF3011">
        <w:rPr>
          <w:rFonts w:ascii="Times New Roman" w:hAnsi="Times New Roman" w:cs="Times New Roman"/>
          <w:sz w:val="24"/>
          <w:szCs w:val="24"/>
        </w:rPr>
        <w:t xml:space="preserve">. Просвещенный абсолютизм.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«Золотой век» русского дворянства. </w:t>
      </w:r>
      <w:r w:rsidRPr="00BF3011">
        <w:rPr>
          <w:rFonts w:ascii="Times New Roman" w:hAnsi="Times New Roman" w:cs="Times New Roman"/>
          <w:sz w:val="24"/>
          <w:szCs w:val="24"/>
        </w:rPr>
        <w:t xml:space="preserve">Уложенная комиссия. Губернская реформа. Оформление сословного строя. Жалованные грамоты дворянству и городам. Расцвет крепостничества. Социальные движения второй половины </w:t>
      </w:r>
      <w:r w:rsidRPr="00BF3011"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Pr="00BF3011">
        <w:rPr>
          <w:rFonts w:ascii="Times New Roman" w:hAnsi="Times New Roman" w:cs="Times New Roman"/>
          <w:sz w:val="24"/>
          <w:szCs w:val="24"/>
        </w:rPr>
        <w:t xml:space="preserve"> в. Е. Пугачев. </w:t>
      </w:r>
      <w:r w:rsidRPr="00BF3011">
        <w:rPr>
          <w:rFonts w:ascii="Times New Roman" w:hAnsi="Times New Roman" w:cs="Times New Roman"/>
          <w:i/>
          <w:sz w:val="24"/>
          <w:szCs w:val="24"/>
        </w:rPr>
        <w:t>Критика самодержавия и крепостничества. А. Радищев.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011">
        <w:rPr>
          <w:rFonts w:ascii="Times New Roman" w:hAnsi="Times New Roman" w:cs="Times New Roman"/>
          <w:i/>
          <w:sz w:val="24"/>
          <w:szCs w:val="24"/>
        </w:rPr>
        <w:t xml:space="preserve">Павел </w:t>
      </w:r>
      <w:r w:rsidRPr="00BF3011">
        <w:rPr>
          <w:rFonts w:ascii="Times New Roman" w:hAnsi="Times New Roman" w:cs="Times New Roman"/>
          <w:i/>
          <w:sz w:val="24"/>
          <w:szCs w:val="24"/>
          <w:lang w:val="en-US"/>
        </w:rPr>
        <w:t>I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. Попытки укрепления режима. </w:t>
      </w:r>
      <w:r w:rsidRPr="00BF3011">
        <w:rPr>
          <w:rFonts w:ascii="Times New Roman" w:hAnsi="Times New Roman" w:cs="Times New Roman"/>
          <w:sz w:val="24"/>
          <w:szCs w:val="24"/>
        </w:rPr>
        <w:t xml:space="preserve">Указ о наследовании престола. </w:t>
      </w:r>
      <w:r w:rsidRPr="00BF3011">
        <w:rPr>
          <w:rFonts w:ascii="Times New Roman" w:hAnsi="Times New Roman" w:cs="Times New Roman"/>
          <w:i/>
          <w:sz w:val="24"/>
          <w:szCs w:val="24"/>
        </w:rPr>
        <w:t>Манифест о трехдневной барщине.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Русско-турецкие войны конца </w:t>
      </w:r>
      <w:r w:rsidRPr="00BF3011"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Pr="00BF3011">
        <w:rPr>
          <w:rFonts w:ascii="Times New Roman" w:hAnsi="Times New Roman" w:cs="Times New Roman"/>
          <w:sz w:val="24"/>
          <w:szCs w:val="24"/>
        </w:rPr>
        <w:t xml:space="preserve"> в.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и присоединение Крыма, Причерноморья, Приазовья, </w:t>
      </w:r>
      <w:proofErr w:type="spellStart"/>
      <w:r w:rsidRPr="00BF3011">
        <w:rPr>
          <w:rFonts w:ascii="Times New Roman" w:hAnsi="Times New Roman" w:cs="Times New Roman"/>
          <w:i/>
          <w:sz w:val="24"/>
          <w:szCs w:val="24"/>
        </w:rPr>
        <w:t>Прикубанья</w:t>
      </w:r>
      <w:proofErr w:type="spellEnd"/>
      <w:r w:rsidRPr="00BF3011">
        <w:rPr>
          <w:rFonts w:ascii="Times New Roman" w:hAnsi="Times New Roman" w:cs="Times New Roman"/>
          <w:i/>
          <w:sz w:val="24"/>
          <w:szCs w:val="24"/>
        </w:rPr>
        <w:t xml:space="preserve"> и </w:t>
      </w:r>
      <w:proofErr w:type="spellStart"/>
      <w:r w:rsidRPr="00BF3011">
        <w:rPr>
          <w:rFonts w:ascii="Times New Roman" w:hAnsi="Times New Roman" w:cs="Times New Roman"/>
          <w:i/>
          <w:sz w:val="24"/>
          <w:szCs w:val="24"/>
        </w:rPr>
        <w:t>Новороссии</w:t>
      </w:r>
      <w:proofErr w:type="spellEnd"/>
      <w:r w:rsidRPr="00BF3011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BF3011">
        <w:rPr>
          <w:rFonts w:ascii="Times New Roman" w:hAnsi="Times New Roman" w:cs="Times New Roman"/>
          <w:sz w:val="24"/>
          <w:szCs w:val="24"/>
        </w:rPr>
        <w:t xml:space="preserve">Разделы Польши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и вхождение в состав России Правобережной Украины, части Литвы, Курляндии. Россия и Великая Французская революция. </w:t>
      </w:r>
      <w:r w:rsidRPr="00BF3011">
        <w:rPr>
          <w:rFonts w:ascii="Times New Roman" w:hAnsi="Times New Roman" w:cs="Times New Roman"/>
          <w:sz w:val="24"/>
          <w:szCs w:val="24"/>
        </w:rPr>
        <w:t>Русское военное искусство.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 П. Румянцев. </w:t>
      </w:r>
      <w:r w:rsidRPr="00BF3011">
        <w:rPr>
          <w:rFonts w:ascii="Times New Roman" w:hAnsi="Times New Roman" w:cs="Times New Roman"/>
          <w:sz w:val="24"/>
          <w:szCs w:val="24"/>
        </w:rPr>
        <w:t>А. Суворов. Ф. Ушаков.</w:t>
      </w: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t xml:space="preserve">Русская культура второй половины </w:t>
      </w:r>
      <w:r w:rsidRPr="00BF3011">
        <w:rPr>
          <w:rFonts w:ascii="Times New Roman" w:hAnsi="Times New Roman" w:cs="Times New Roman"/>
          <w:b/>
          <w:sz w:val="24"/>
          <w:szCs w:val="24"/>
          <w:lang w:val="en-US"/>
        </w:rPr>
        <w:t>XVIII</w:t>
      </w:r>
      <w:r w:rsidRPr="00BF3011">
        <w:rPr>
          <w:rFonts w:ascii="Times New Roman" w:hAnsi="Times New Roman" w:cs="Times New Roman"/>
          <w:b/>
          <w:sz w:val="24"/>
          <w:szCs w:val="24"/>
        </w:rPr>
        <w:t xml:space="preserve"> в.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 xml:space="preserve">Век Просвещения. Сословный характер образования. Народные училища. Шляхетские корпуса. М.В. Ломоносов. Основание Московского университета. Географические экспедиции. Литература и журналистика. Крепостной театр. Возникновение профессионального </w:t>
      </w:r>
      <w:r w:rsidRPr="00BF3011">
        <w:rPr>
          <w:rFonts w:ascii="Times New Roman" w:hAnsi="Times New Roman" w:cs="Times New Roman"/>
          <w:sz w:val="24"/>
          <w:szCs w:val="24"/>
        </w:rPr>
        <w:lastRenderedPageBreak/>
        <w:t xml:space="preserve">театра.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Ф. Волков. </w:t>
      </w:r>
      <w:r w:rsidRPr="00BF3011">
        <w:rPr>
          <w:rFonts w:ascii="Times New Roman" w:hAnsi="Times New Roman" w:cs="Times New Roman"/>
          <w:sz w:val="24"/>
          <w:szCs w:val="24"/>
        </w:rPr>
        <w:t xml:space="preserve">Классицизм в архитектуре, изобразительном и музыкальном искусствах. Взаимодействие русской и западноевропейской культуры. </w:t>
      </w:r>
      <w:r w:rsidRPr="00BF3011">
        <w:rPr>
          <w:rFonts w:ascii="Times New Roman" w:hAnsi="Times New Roman" w:cs="Times New Roman"/>
          <w:i/>
          <w:sz w:val="24"/>
          <w:szCs w:val="24"/>
        </w:rPr>
        <w:t>Быт и нравы. Дворянская усадьба. Жизнь крестьян и горожан.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F3011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ИСТОРИЯ  </w:t>
      </w:r>
      <w:proofErr w:type="spellStart"/>
      <w:r w:rsidRPr="00BF3011">
        <w:rPr>
          <w:rFonts w:ascii="Times New Roman" w:hAnsi="Times New Roman" w:cs="Times New Roman"/>
          <w:b/>
          <w:i/>
          <w:sz w:val="24"/>
          <w:szCs w:val="24"/>
        </w:rPr>
        <w:t>ТАТаРСТАНА</w:t>
      </w:r>
      <w:proofErr w:type="spellEnd"/>
      <w:r w:rsidRPr="00BF3011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proofErr w:type="gramStart"/>
      <w:r w:rsidRPr="00BF3011">
        <w:rPr>
          <w:rFonts w:ascii="Times New Roman" w:hAnsi="Times New Roman" w:cs="Times New Roman"/>
          <w:b/>
          <w:i/>
          <w:sz w:val="24"/>
          <w:szCs w:val="24"/>
        </w:rPr>
        <w:t xml:space="preserve">( </w:t>
      </w:r>
      <w:proofErr w:type="gramEnd"/>
      <w:r w:rsidRPr="00BF3011">
        <w:rPr>
          <w:rFonts w:ascii="Times New Roman" w:hAnsi="Times New Roman" w:cs="Times New Roman"/>
          <w:b/>
          <w:i/>
          <w:sz w:val="24"/>
          <w:szCs w:val="24"/>
        </w:rPr>
        <w:t>11 ч.)</w:t>
      </w: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A0FC5" w:rsidRPr="00BF3011" w:rsidRDefault="005A0FC5" w:rsidP="005A0FC5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011">
        <w:rPr>
          <w:rFonts w:ascii="Times New Roman" w:hAnsi="Times New Roman" w:cs="Times New Roman"/>
          <w:i/>
          <w:sz w:val="24"/>
          <w:szCs w:val="24"/>
        </w:rPr>
        <w:t>Освободительная борьба народов края во 2 половине 16в. Управление Казанским краем во 2 половине 16в</w:t>
      </w:r>
      <w:proofErr w:type="gramStart"/>
      <w:r w:rsidRPr="00BF3011">
        <w:rPr>
          <w:rFonts w:ascii="Times New Roman" w:hAnsi="Times New Roman" w:cs="Times New Roman"/>
          <w:i/>
          <w:sz w:val="24"/>
          <w:szCs w:val="24"/>
        </w:rPr>
        <w:t>.С</w:t>
      </w:r>
      <w:proofErr w:type="gramEnd"/>
      <w:r w:rsidRPr="00BF3011">
        <w:rPr>
          <w:rFonts w:ascii="Times New Roman" w:hAnsi="Times New Roman" w:cs="Times New Roman"/>
          <w:i/>
          <w:sz w:val="24"/>
          <w:szCs w:val="24"/>
        </w:rPr>
        <w:t>оциально-экономическая и религиозная политика царизма в среднем Поволжье во 2половине 16 – начале 17вв. «Крестьянская война» начала 17в</w:t>
      </w:r>
      <w:proofErr w:type="gramStart"/>
      <w:r w:rsidRPr="00BF3011">
        <w:rPr>
          <w:rFonts w:ascii="Times New Roman" w:hAnsi="Times New Roman" w:cs="Times New Roman"/>
          <w:i/>
          <w:sz w:val="24"/>
          <w:szCs w:val="24"/>
        </w:rPr>
        <w:t>.в</w:t>
      </w:r>
      <w:proofErr w:type="gramEnd"/>
      <w:r w:rsidRPr="00BF3011">
        <w:rPr>
          <w:rFonts w:ascii="Times New Roman" w:hAnsi="Times New Roman" w:cs="Times New Roman"/>
          <w:i/>
          <w:sz w:val="24"/>
          <w:szCs w:val="24"/>
        </w:rPr>
        <w:t xml:space="preserve"> Среднем Поволжье. Изменения  в положении населения края в 17в</w:t>
      </w:r>
      <w:proofErr w:type="gramStart"/>
      <w:r w:rsidRPr="00BF3011">
        <w:rPr>
          <w:rFonts w:ascii="Times New Roman" w:hAnsi="Times New Roman" w:cs="Times New Roman"/>
          <w:i/>
          <w:sz w:val="24"/>
          <w:szCs w:val="24"/>
        </w:rPr>
        <w:t>.К</w:t>
      </w:r>
      <w:proofErr w:type="gramEnd"/>
      <w:r w:rsidRPr="00BF3011">
        <w:rPr>
          <w:rFonts w:ascii="Times New Roman" w:hAnsi="Times New Roman" w:cs="Times New Roman"/>
          <w:i/>
          <w:sz w:val="24"/>
          <w:szCs w:val="24"/>
        </w:rPr>
        <w:t>рай в период петровских преобразований. Религиозная политика царизма в крае. Социально – экономическое развитие края в 18в.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F3011">
        <w:rPr>
          <w:rFonts w:ascii="Times New Roman" w:hAnsi="Times New Roman" w:cs="Times New Roman"/>
          <w:i/>
          <w:sz w:val="24"/>
          <w:szCs w:val="24"/>
        </w:rPr>
        <w:t xml:space="preserve">Крестьянская война </w:t>
      </w:r>
      <w:proofErr w:type="spellStart"/>
      <w:r w:rsidRPr="00BF3011">
        <w:rPr>
          <w:rFonts w:ascii="Times New Roman" w:hAnsi="Times New Roman" w:cs="Times New Roman"/>
          <w:i/>
          <w:sz w:val="24"/>
          <w:szCs w:val="24"/>
        </w:rPr>
        <w:t>Е.И.Пугачева</w:t>
      </w:r>
      <w:proofErr w:type="spellEnd"/>
      <w:r w:rsidRPr="00BF3011">
        <w:rPr>
          <w:rFonts w:ascii="Times New Roman" w:hAnsi="Times New Roman" w:cs="Times New Roman"/>
          <w:i/>
          <w:sz w:val="24"/>
          <w:szCs w:val="24"/>
        </w:rPr>
        <w:t xml:space="preserve">. Культурная жизнь края. 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F3011">
        <w:rPr>
          <w:rFonts w:ascii="Times New Roman" w:hAnsi="Times New Roman" w:cs="Times New Roman"/>
          <w:b/>
          <w:i/>
          <w:sz w:val="24"/>
          <w:szCs w:val="24"/>
        </w:rPr>
        <w:t>В результате изучения истории ученик 7кл  должен</w:t>
      </w:r>
    </w:p>
    <w:p w:rsidR="005A0FC5" w:rsidRPr="00BF3011" w:rsidRDefault="005A0FC5" w:rsidP="005A0FC5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A0FC5" w:rsidRPr="00BF3011" w:rsidRDefault="005A0FC5" w:rsidP="005A0FC5">
      <w:pPr>
        <w:rPr>
          <w:rFonts w:ascii="Times New Roman" w:hAnsi="Times New Roman" w:cs="Times New Roman"/>
          <w:b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t>знать/понимать</w:t>
      </w:r>
    </w:p>
    <w:p w:rsidR="005A0FC5" w:rsidRPr="00BF3011" w:rsidRDefault="005A0FC5" w:rsidP="005A0FC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>основные этапы и ключевые события истории России и мира с древности до наших дней; выдающихся деятелей отечественной и всеобщей истории;</w:t>
      </w:r>
    </w:p>
    <w:p w:rsidR="005A0FC5" w:rsidRPr="00BF3011" w:rsidRDefault="005A0FC5" w:rsidP="005A0FC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>важнейшие достижения культуры и системы ценностей, сформировавшиеся в ходе исторического развития;</w:t>
      </w:r>
    </w:p>
    <w:p w:rsidR="005A0FC5" w:rsidRPr="00BF3011" w:rsidRDefault="005A0FC5" w:rsidP="005A0FC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>изученные виды исторических источников;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0FC5" w:rsidRPr="00BF3011" w:rsidRDefault="005A0FC5" w:rsidP="005A0FC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t>уметь</w:t>
      </w:r>
    </w:p>
    <w:p w:rsidR="005A0FC5" w:rsidRPr="00BF3011" w:rsidRDefault="005A0FC5" w:rsidP="005A0FC5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>соотносить даты событий отечественной и всеобщей истории с веков; определять последовательность и длительность важнейших событий отечественной и всеобщей истории;</w:t>
      </w:r>
    </w:p>
    <w:p w:rsidR="005A0FC5" w:rsidRPr="00BF3011" w:rsidRDefault="005A0FC5" w:rsidP="005A0FC5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>использовать текст исторического источника при ответе на вопросы, решении различных учебных задач; сравнивать свидетельства разных источников;</w:t>
      </w:r>
    </w:p>
    <w:p w:rsidR="005A0FC5" w:rsidRPr="00BF3011" w:rsidRDefault="005A0FC5" w:rsidP="005A0FC5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lastRenderedPageBreak/>
        <w:t>показывать на исторической карте территории расселения народов, границы государств, города, места значительных исторических событий;</w:t>
      </w:r>
    </w:p>
    <w:p w:rsidR="005A0FC5" w:rsidRPr="00BF3011" w:rsidRDefault="005A0FC5" w:rsidP="005A0FC5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>рассказывать о важнейших исторических событиях и их участниках, показывая знание необходимых фактов, дат, терминов; давать описание исторических событий и памятников культуры на основе текста и иллюстративного материала учебника, фрагментов исторических источников; использовать приобретенные знания при написании творческих работ (в том числе сочинений), отчетов об экскурсиях, рефератов;</w:t>
      </w:r>
    </w:p>
    <w:p w:rsidR="005A0FC5" w:rsidRPr="00BF3011" w:rsidRDefault="005A0FC5" w:rsidP="005A0FC5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>соотносить общие исторические процессы и отдельные факты; выявлять существенные черты исторических процессов, явлений и событий; группировать исторические явления и события по заданному признаку; объяснять смысл изученных исторических понятий и терминов, выявлять общность и различия сравниваемых исторических событий и явлений; определять на основе учебного материала причины и следствия важнейших исторических событий;</w:t>
      </w:r>
    </w:p>
    <w:p w:rsidR="005A0FC5" w:rsidRPr="00BF3011" w:rsidRDefault="005A0FC5" w:rsidP="005A0FC5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>объяснять свое отношение к наиболее значительным событиям и личностям истории России и всеобщей истории, достижениям отечественной и мировой культуры;</w:t>
      </w:r>
    </w:p>
    <w:p w:rsidR="005A0FC5" w:rsidRPr="00BF3011" w:rsidRDefault="005A0FC5" w:rsidP="005A0FC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0FC5" w:rsidRPr="00BF3011" w:rsidRDefault="005A0FC5" w:rsidP="005A0FC5">
      <w:pPr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b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BF3011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BF3011">
        <w:rPr>
          <w:rFonts w:ascii="Times New Roman" w:hAnsi="Times New Roman" w:cs="Times New Roman"/>
          <w:sz w:val="24"/>
          <w:szCs w:val="24"/>
        </w:rPr>
        <w:t>:</w:t>
      </w:r>
    </w:p>
    <w:p w:rsidR="005A0FC5" w:rsidRPr="00BF3011" w:rsidRDefault="005A0FC5" w:rsidP="005A0FC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>понимания исторических причин и исторического значения событий и явлений современной жизни;</w:t>
      </w:r>
    </w:p>
    <w:p w:rsidR="005A0FC5" w:rsidRPr="00BF3011" w:rsidRDefault="005A0FC5" w:rsidP="005A0FC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>высказывания собственных суждений об историческом наследии народов России и мира;</w:t>
      </w:r>
    </w:p>
    <w:p w:rsidR="005A0FC5" w:rsidRPr="00BF3011" w:rsidRDefault="005A0FC5" w:rsidP="005A0FC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>объяснения исторически сложившихся норм социального поведения;</w:t>
      </w:r>
    </w:p>
    <w:p w:rsidR="005A0FC5" w:rsidRPr="00BF3011" w:rsidRDefault="005A0FC5" w:rsidP="005A0FC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3011">
        <w:rPr>
          <w:rFonts w:ascii="Times New Roman" w:hAnsi="Times New Roman" w:cs="Times New Roman"/>
          <w:sz w:val="24"/>
          <w:szCs w:val="24"/>
        </w:rPr>
        <w:t>использования знаний об историческом пути и традициях народов России и мира в общении с людьми другой культуры, национальной и религиозной принадлежности.</w:t>
      </w:r>
    </w:p>
    <w:p w:rsidR="005A0FC5" w:rsidRPr="001C7829" w:rsidRDefault="005A0FC5" w:rsidP="005A0FC5"/>
    <w:p w:rsidR="005A0FC5" w:rsidRDefault="005A0FC5" w:rsidP="005A0FC5"/>
    <w:p w:rsidR="005A0FC5" w:rsidRDefault="005A0FC5" w:rsidP="005A0FC5"/>
    <w:p w:rsidR="005A0FC5" w:rsidRDefault="005A0FC5" w:rsidP="005A0FC5"/>
    <w:p w:rsidR="005A0FC5" w:rsidRDefault="005A0FC5" w:rsidP="005A0FC5"/>
    <w:p w:rsidR="005A0FC5" w:rsidRDefault="005A0FC5" w:rsidP="005A0FC5"/>
    <w:p w:rsidR="005A0FC5" w:rsidRDefault="005A0FC5" w:rsidP="005A0FC5">
      <w:pPr>
        <w:pStyle w:val="a7"/>
        <w:jc w:val="center"/>
      </w:pPr>
      <w:r>
        <w:rPr>
          <w:b/>
          <w:bCs/>
          <w:sz w:val="36"/>
          <w:szCs w:val="36"/>
        </w:rPr>
        <w:t xml:space="preserve">Система оценивания знаний и умений учащихся по истории </w:t>
      </w:r>
    </w:p>
    <w:p w:rsidR="005A0FC5" w:rsidRDefault="005A0FC5" w:rsidP="005A0FC5">
      <w:pPr>
        <w:pStyle w:val="a7"/>
      </w:pPr>
      <w:r>
        <w:rPr>
          <w:b/>
          <w:bCs/>
        </w:rPr>
        <w:t> </w:t>
      </w:r>
    </w:p>
    <w:p w:rsidR="005A0FC5" w:rsidRDefault="005A0FC5" w:rsidP="005A0FC5">
      <w:pPr>
        <w:pStyle w:val="a7"/>
      </w:pPr>
      <w:r>
        <w:rPr>
          <w:b/>
          <w:bCs/>
          <w:u w:val="single"/>
        </w:rPr>
        <w:t>I.</w:t>
      </w:r>
      <w:r>
        <w:t xml:space="preserve"> </w:t>
      </w:r>
      <w:r>
        <w:rPr>
          <w:b/>
          <w:bCs/>
          <w:u w:val="single"/>
        </w:rPr>
        <w:t>ОБЩИЕ ПОЛОЖЕНИЯ.</w:t>
      </w:r>
    </w:p>
    <w:p w:rsidR="005A0FC5" w:rsidRDefault="005A0FC5" w:rsidP="005A0FC5">
      <w:pPr>
        <w:pStyle w:val="a7"/>
        <w:ind w:left="720"/>
      </w:pPr>
      <w:r>
        <w:t>1.    Оценивание по  истории   осуществляет учитель – предметник, который в начале учебного года знакомит учащихся с основными положениями и порядком оценивания по предмету.</w:t>
      </w:r>
    </w:p>
    <w:p w:rsidR="005A0FC5" w:rsidRDefault="005A0FC5" w:rsidP="005A0FC5">
      <w:pPr>
        <w:pStyle w:val="a7"/>
        <w:ind w:left="720"/>
      </w:pPr>
      <w:r>
        <w:lastRenderedPageBreak/>
        <w:t>2.    При оценивании учитываются: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сложность материала;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самостоятельность и творческий характер применения знаний;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уровень приобретённых знаний, умений и навыков учащихся по отношению к компетенциям, требуемым государственной и школьной программами обучения;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полнота и правильность ответа, степень понимания исторических фактов и явлений, корректность речевого оформления высказывания;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аккуратность выполнения письменных работ;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наличие и характер ошибок, допущенных учащимися;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особенности развития учащегося.</w:t>
      </w:r>
    </w:p>
    <w:p w:rsidR="005A0FC5" w:rsidRDefault="005A0FC5" w:rsidP="005A0FC5">
      <w:pPr>
        <w:pStyle w:val="a7"/>
        <w:ind w:left="720"/>
      </w:pPr>
      <w:r>
        <w:t> </w:t>
      </w:r>
    </w:p>
    <w:p w:rsidR="005A0FC5" w:rsidRDefault="005A0FC5" w:rsidP="005A0FC5">
      <w:pPr>
        <w:pStyle w:val="a7"/>
      </w:pPr>
      <w:r>
        <w:t xml:space="preserve">      3. Оценивание итогов обучения делится </w:t>
      </w:r>
      <w:proofErr w:type="gramStart"/>
      <w:r>
        <w:t>на</w:t>
      </w:r>
      <w:proofErr w:type="gramEnd"/>
      <w:r>
        <w:t>: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текущее оценивание в течение учебного года;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итоговое оценивание (четвертное, полугодовое, годовое, курсовое).</w:t>
      </w:r>
    </w:p>
    <w:p w:rsidR="005A0FC5" w:rsidRDefault="005A0FC5" w:rsidP="005A0FC5">
      <w:pPr>
        <w:pStyle w:val="a7"/>
        <w:ind w:left="360"/>
      </w:pPr>
      <w:r>
        <w:t> </w:t>
      </w:r>
    </w:p>
    <w:p w:rsidR="005A0FC5" w:rsidRDefault="005A0FC5" w:rsidP="005A0FC5">
      <w:pPr>
        <w:pStyle w:val="a7"/>
        <w:ind w:left="360"/>
      </w:pPr>
      <w:r>
        <w:t>4. Текущее оценивание есть оценивание единичных результатов учёбы, а также оценивание знаний, умений и навыков по какой–либо целостной части учебного материала. Текущие оценки могут быть поставлены: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за контрольную работу;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за практическую работу;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за тестовую работу;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за презентацию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за устные ответы</w:t>
      </w:r>
    </w:p>
    <w:p w:rsidR="005A0FC5" w:rsidRDefault="005A0FC5" w:rsidP="005A0FC5">
      <w:pPr>
        <w:pStyle w:val="a7"/>
        <w:ind w:left="360"/>
      </w:pPr>
      <w:r>
        <w:t> </w:t>
      </w:r>
    </w:p>
    <w:p w:rsidR="005A0FC5" w:rsidRDefault="005A0FC5" w:rsidP="005A0FC5">
      <w:pPr>
        <w:pStyle w:val="a7"/>
      </w:pPr>
      <w:r>
        <w:rPr>
          <w:b/>
          <w:bCs/>
          <w:u w:val="single"/>
        </w:rPr>
        <w:t>II. ОЦЕНИВАНИЕ УЧАЩИХСЯ   7 класса</w:t>
      </w:r>
    </w:p>
    <w:p w:rsidR="005A0FC5" w:rsidRDefault="005A0FC5" w:rsidP="005A0FC5">
      <w:pPr>
        <w:pStyle w:val="a7"/>
      </w:pPr>
      <w:r>
        <w:t>  </w:t>
      </w:r>
    </w:p>
    <w:p w:rsidR="005A0FC5" w:rsidRDefault="005A0FC5" w:rsidP="005A0FC5">
      <w:pPr>
        <w:pStyle w:val="a7"/>
      </w:pPr>
      <w:r>
        <w:rPr>
          <w:b/>
          <w:bCs/>
        </w:rPr>
        <w:t>При оценивании устного ответа учащегося 6 класса оценка ставится: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за устный ответ на обобщающем уроке; за устные  индивидуальные ответы учащегося на уроке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за участие во внеурочных мероприятиях по предмету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за исправление ответов учащихся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 xml:space="preserve">       за умение использовать в ответе различные источники знаний </w:t>
      </w:r>
      <w:proofErr w:type="gramStart"/>
      <w:r>
        <w:t xml:space="preserve">( </w:t>
      </w:r>
      <w:proofErr w:type="gramEnd"/>
      <w:r>
        <w:t>текст учебника, рассказ учителя, наглядные материалы)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за работу с историческими источниками и их анализ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за выполнение домашней работы;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за работу в группах по какой-либо теме;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за самостоятельную, практическую, творческую, фронтальную работы;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за ролевую игру или викторину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за выполнение учебной презентации, доклада или сообщения по теме;</w:t>
      </w:r>
    </w:p>
    <w:p w:rsidR="005A0FC5" w:rsidRDefault="005A0FC5" w:rsidP="005A0FC5">
      <w:pPr>
        <w:pStyle w:val="a7"/>
        <w:ind w:left="360"/>
      </w:pPr>
      <w:r>
        <w:t> </w:t>
      </w:r>
    </w:p>
    <w:p w:rsidR="005A0FC5" w:rsidRDefault="005A0FC5" w:rsidP="005A0FC5">
      <w:pPr>
        <w:pStyle w:val="a7"/>
        <w:ind w:left="360"/>
      </w:pPr>
      <w:r>
        <w:rPr>
          <w:b/>
          <w:bCs/>
        </w:rPr>
        <w:t>При оценивании письменных ответов оценка ставится:</w:t>
      </w:r>
    </w:p>
    <w:p w:rsidR="005A0FC5" w:rsidRDefault="005A0FC5" w:rsidP="005A0FC5">
      <w:pPr>
        <w:pStyle w:val="a7"/>
      </w:pPr>
      <w:r>
        <w:rPr>
          <w:b/>
          <w:bCs/>
        </w:rPr>
        <w:t> 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 xml:space="preserve">       за выполнение заданий в рабочей тетради  самостоятельно 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lastRenderedPageBreak/>
        <w:t></w:t>
      </w:r>
      <w:r>
        <w:t>       за составление плана - простого, развернутого, тезисного, плана-конспекта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за исторический диктант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за сочинение по определённой теме (1-2 страницы)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>       за тестовую  работу</w:t>
      </w:r>
    </w:p>
    <w:p w:rsidR="005A0FC5" w:rsidRDefault="005A0FC5" w:rsidP="005A0FC5">
      <w:pPr>
        <w:pStyle w:val="a7"/>
        <w:ind w:left="1080"/>
      </w:pPr>
      <w:r>
        <w:rPr>
          <w:rFonts w:ascii="Symbol" w:hAnsi="Symbol"/>
        </w:rPr>
        <w:t></w:t>
      </w:r>
      <w:r>
        <w:t xml:space="preserve">       за письменный реферат </w:t>
      </w:r>
    </w:p>
    <w:p w:rsidR="005A0FC5" w:rsidRDefault="005A0FC5" w:rsidP="005A0FC5">
      <w:pPr>
        <w:pStyle w:val="a7"/>
        <w:ind w:left="720"/>
      </w:pPr>
      <w:r>
        <w:t> </w:t>
      </w:r>
    </w:p>
    <w:p w:rsidR="005A0FC5" w:rsidRDefault="005A0FC5" w:rsidP="005A0FC5">
      <w:pPr>
        <w:pStyle w:val="a7"/>
      </w:pPr>
      <w:r>
        <w:t xml:space="preserve">      </w:t>
      </w:r>
    </w:p>
    <w:p w:rsidR="005A0FC5" w:rsidRDefault="005A0FC5" w:rsidP="005A0FC5">
      <w:pPr>
        <w:pStyle w:val="a7"/>
      </w:pPr>
      <w:r>
        <w:rPr>
          <w:b/>
          <w:bCs/>
        </w:rPr>
        <w:t> </w:t>
      </w:r>
    </w:p>
    <w:p w:rsidR="005A0FC5" w:rsidRDefault="005A0FC5" w:rsidP="005A0FC5">
      <w:pPr>
        <w:pStyle w:val="a7"/>
      </w:pPr>
      <w:r>
        <w:rPr>
          <w:b/>
          <w:bCs/>
          <w:u w:val="single"/>
        </w:rPr>
        <w:t>Ш. КРИТЕРИИ ОЦЕНИВАНИЯ.</w:t>
      </w:r>
    </w:p>
    <w:p w:rsidR="005A0FC5" w:rsidRDefault="005A0FC5" w:rsidP="005A0FC5">
      <w:pPr>
        <w:pStyle w:val="a7"/>
      </w:pPr>
      <w:r>
        <w:rPr>
          <w:b/>
          <w:bCs/>
        </w:rPr>
        <w:t> </w:t>
      </w:r>
    </w:p>
    <w:p w:rsidR="005A0FC5" w:rsidRDefault="005A0FC5" w:rsidP="005A0FC5">
      <w:pPr>
        <w:pStyle w:val="a7"/>
      </w:pPr>
      <w:r>
        <w:rPr>
          <w:b/>
          <w:bCs/>
        </w:rPr>
        <w:t>Оценивание</w:t>
      </w:r>
      <w:r>
        <w:t xml:space="preserve"> </w:t>
      </w:r>
      <w:r>
        <w:rPr>
          <w:b/>
          <w:bCs/>
        </w:rPr>
        <w:t>устных ответов:</w:t>
      </w:r>
    </w:p>
    <w:p w:rsidR="005A0FC5" w:rsidRDefault="005A0FC5" w:rsidP="005A0FC5">
      <w:pPr>
        <w:pStyle w:val="a7"/>
      </w:pPr>
      <w:r>
        <w:t> </w:t>
      </w:r>
    </w:p>
    <w:p w:rsidR="005A0FC5" w:rsidRDefault="005A0FC5" w:rsidP="005A0FC5">
      <w:pPr>
        <w:pStyle w:val="a7"/>
      </w:pPr>
      <w:r>
        <w:t>1.</w:t>
      </w:r>
      <w:r>
        <w:rPr>
          <w:b/>
          <w:bCs/>
        </w:rPr>
        <w:t>Оценка «5»</w:t>
      </w:r>
      <w:r>
        <w:t xml:space="preserve"> ставится за полный, развёрнутый ответ, умение применять знания и излагать их логично. </w:t>
      </w:r>
    </w:p>
    <w:p w:rsidR="005A0FC5" w:rsidRDefault="005A0FC5" w:rsidP="005A0FC5">
      <w:pPr>
        <w:pStyle w:val="a7"/>
      </w:pPr>
      <w:r>
        <w:t> </w:t>
      </w:r>
    </w:p>
    <w:p w:rsidR="005A0FC5" w:rsidRDefault="005A0FC5" w:rsidP="005A0FC5">
      <w:pPr>
        <w:pStyle w:val="a7"/>
      </w:pPr>
      <w:r>
        <w:t>2</w:t>
      </w:r>
      <w:r>
        <w:rPr>
          <w:b/>
          <w:bCs/>
        </w:rPr>
        <w:t>.Оценка «4»</w:t>
      </w:r>
      <w:r>
        <w:t xml:space="preserve"> ставится за ответ, который в основном соответствует требованиям программы обучения, но при наличии некоторой неполноты знаний или мелких ошибок.</w:t>
      </w:r>
    </w:p>
    <w:p w:rsidR="005A0FC5" w:rsidRDefault="005A0FC5" w:rsidP="005A0FC5">
      <w:pPr>
        <w:pStyle w:val="a7"/>
      </w:pPr>
      <w:r>
        <w:t> </w:t>
      </w:r>
    </w:p>
    <w:p w:rsidR="005A0FC5" w:rsidRDefault="005A0FC5" w:rsidP="005A0FC5">
      <w:pPr>
        <w:pStyle w:val="a7"/>
      </w:pPr>
      <w:r>
        <w:t>3.</w:t>
      </w:r>
      <w:r>
        <w:rPr>
          <w:b/>
          <w:bCs/>
        </w:rPr>
        <w:t>Оценка «3»</w:t>
      </w:r>
      <w:r>
        <w:t xml:space="preserve"> ставится за ответ,  который в основном соответствует требованиям программы обучения, но имеются недостатки и ошибки. </w:t>
      </w:r>
    </w:p>
    <w:p w:rsidR="005A0FC5" w:rsidRDefault="005A0FC5" w:rsidP="005A0FC5">
      <w:pPr>
        <w:pStyle w:val="a7"/>
      </w:pPr>
      <w:r>
        <w:t> </w:t>
      </w:r>
    </w:p>
    <w:p w:rsidR="005A0FC5" w:rsidRDefault="005A0FC5" w:rsidP="005A0FC5">
      <w:pPr>
        <w:pStyle w:val="a7"/>
      </w:pPr>
      <w:r>
        <w:t>4.</w:t>
      </w:r>
      <w:r>
        <w:rPr>
          <w:b/>
          <w:bCs/>
        </w:rPr>
        <w:t>Оценка «2»</w:t>
      </w:r>
      <w:r>
        <w:t xml:space="preserve"> ставится за существенные недостатки и ошибки, а результат ответа соответствует частично требованиям программы </w:t>
      </w:r>
    </w:p>
    <w:p w:rsidR="005A0FC5" w:rsidRDefault="005A0FC5" w:rsidP="005A0FC5">
      <w:pPr>
        <w:pStyle w:val="a7"/>
      </w:pPr>
      <w:r>
        <w:t> </w:t>
      </w:r>
    </w:p>
    <w:p w:rsidR="005A0FC5" w:rsidRDefault="005A0FC5" w:rsidP="005A0FC5">
      <w:pPr>
        <w:pStyle w:val="a7"/>
      </w:pPr>
      <w:r>
        <w:t> </w:t>
      </w:r>
    </w:p>
    <w:p w:rsidR="005A0FC5" w:rsidRDefault="005A0FC5" w:rsidP="005A0FC5">
      <w:pPr>
        <w:pStyle w:val="a7"/>
      </w:pPr>
      <w:r>
        <w:rPr>
          <w:b/>
          <w:bCs/>
        </w:rPr>
        <w:t>Оценивание письменных ответов:</w:t>
      </w:r>
    </w:p>
    <w:p w:rsidR="005A0FC5" w:rsidRDefault="005A0FC5" w:rsidP="005A0FC5">
      <w:pPr>
        <w:pStyle w:val="a7"/>
      </w:pPr>
      <w:r>
        <w:t> </w:t>
      </w:r>
    </w:p>
    <w:p w:rsidR="005A0FC5" w:rsidRDefault="005A0FC5" w:rsidP="005A0FC5">
      <w:pPr>
        <w:pStyle w:val="a7"/>
      </w:pPr>
      <w:r>
        <w:rPr>
          <w:b/>
          <w:bCs/>
        </w:rPr>
        <w:t>Оценка «5»</w:t>
      </w:r>
      <w:r>
        <w:t xml:space="preserve">    -    100-86 %</w:t>
      </w:r>
    </w:p>
    <w:p w:rsidR="005A0FC5" w:rsidRDefault="005A0FC5" w:rsidP="005A0FC5">
      <w:pPr>
        <w:pStyle w:val="a7"/>
      </w:pPr>
      <w:r>
        <w:rPr>
          <w:b/>
          <w:bCs/>
        </w:rPr>
        <w:t>Оценка «4»</w:t>
      </w:r>
      <w:r>
        <w:t xml:space="preserve">    -      85-71 %</w:t>
      </w:r>
    </w:p>
    <w:p w:rsidR="005A0FC5" w:rsidRDefault="005A0FC5" w:rsidP="005A0FC5">
      <w:pPr>
        <w:pStyle w:val="a7"/>
      </w:pPr>
      <w:r>
        <w:rPr>
          <w:b/>
          <w:bCs/>
        </w:rPr>
        <w:t>Оценка «3»</w:t>
      </w:r>
      <w:r>
        <w:t xml:space="preserve">    -      70-50 %</w:t>
      </w:r>
    </w:p>
    <w:p w:rsidR="005A0FC5" w:rsidRDefault="005A0FC5" w:rsidP="005A0FC5">
      <w:pPr>
        <w:pStyle w:val="a7"/>
      </w:pPr>
      <w:r>
        <w:rPr>
          <w:b/>
          <w:bCs/>
        </w:rPr>
        <w:t>Оценка «2»</w:t>
      </w:r>
      <w:r>
        <w:t xml:space="preserve">    -      49-20 %</w:t>
      </w:r>
    </w:p>
    <w:p w:rsidR="005A0FC5" w:rsidRDefault="005A0FC5" w:rsidP="005A0FC5">
      <w:pPr>
        <w:pStyle w:val="a7"/>
      </w:pPr>
    </w:p>
    <w:p w:rsidR="005A0FC5" w:rsidRDefault="005A0FC5" w:rsidP="005A0FC5"/>
    <w:p w:rsidR="005A0FC5" w:rsidRDefault="005A0FC5" w:rsidP="005A0FC5"/>
    <w:p w:rsidR="005A0FC5" w:rsidRDefault="005A0FC5" w:rsidP="005A0FC5"/>
    <w:p w:rsidR="005A0FC5" w:rsidRDefault="005A0FC5" w:rsidP="005A0FC5"/>
    <w:p w:rsidR="005A0FC5" w:rsidRDefault="005A0FC5" w:rsidP="005A0FC5"/>
    <w:p w:rsidR="005A0FC5" w:rsidRDefault="005A0FC5" w:rsidP="005A0FC5"/>
    <w:p w:rsidR="005A0FC5" w:rsidRDefault="005A0FC5" w:rsidP="005A0FC5"/>
    <w:p w:rsidR="005A0FC5" w:rsidRDefault="005A0FC5" w:rsidP="005A0FC5"/>
    <w:p w:rsidR="005A0FC5" w:rsidRDefault="005A0FC5" w:rsidP="005A0FC5"/>
    <w:p w:rsidR="005A0FC5" w:rsidRDefault="005A0FC5" w:rsidP="005A0FC5"/>
    <w:p w:rsidR="005A0FC5" w:rsidRDefault="005A0FC5" w:rsidP="005A0FC5"/>
    <w:p w:rsidR="005A0FC5" w:rsidRDefault="005A0FC5" w:rsidP="005A0FC5"/>
    <w:p w:rsidR="005A0FC5" w:rsidRDefault="005A0FC5" w:rsidP="005A0FC5"/>
    <w:p w:rsidR="005A0FC5" w:rsidRDefault="005A0FC5" w:rsidP="005A0FC5"/>
    <w:p w:rsidR="005A0FC5" w:rsidRPr="003A705B" w:rsidRDefault="005A0FC5" w:rsidP="005A0FC5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Описание  учебно-методического и  </w:t>
      </w:r>
      <w:r w:rsidRPr="003A705B">
        <w:rPr>
          <w:rFonts w:ascii="Times New Roman" w:hAnsi="Times New Roman"/>
          <w:b/>
          <w:sz w:val="28"/>
          <w:szCs w:val="28"/>
          <w:u w:val="single"/>
        </w:rPr>
        <w:t>материально-техниче</w:t>
      </w:r>
      <w:r>
        <w:rPr>
          <w:rFonts w:ascii="Times New Roman" w:hAnsi="Times New Roman"/>
          <w:b/>
          <w:sz w:val="28"/>
          <w:szCs w:val="28"/>
          <w:u w:val="single"/>
        </w:rPr>
        <w:t>ского обеспечения образовательного процесса.</w:t>
      </w:r>
    </w:p>
    <w:p w:rsidR="005A0FC5" w:rsidRDefault="005A0FC5" w:rsidP="005A0FC5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A0FC5" w:rsidRPr="008E08EF" w:rsidRDefault="005A0FC5" w:rsidP="005A0FC5">
      <w:pPr>
        <w:jc w:val="center"/>
        <w:rPr>
          <w:rFonts w:ascii="Times New Roman" w:hAnsi="Times New Roman"/>
          <w:b/>
          <w:sz w:val="24"/>
          <w:szCs w:val="24"/>
        </w:rPr>
      </w:pPr>
      <w:r w:rsidRPr="008E08EF">
        <w:rPr>
          <w:rFonts w:ascii="Times New Roman" w:hAnsi="Times New Roman"/>
          <w:b/>
          <w:sz w:val="24"/>
          <w:szCs w:val="24"/>
        </w:rPr>
        <w:t>Список основной литературы:</w:t>
      </w:r>
    </w:p>
    <w:p w:rsidR="005A0FC5" w:rsidRPr="00B92FF9" w:rsidRDefault="005A0FC5" w:rsidP="005A0F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FF4A2D">
        <w:rPr>
          <w:rFonts w:ascii="Times New Roman" w:hAnsi="Times New Roman" w:cs="Times New Roman"/>
          <w:sz w:val="24"/>
          <w:szCs w:val="24"/>
        </w:rPr>
        <w:t xml:space="preserve"> </w:t>
      </w:r>
      <w:r w:rsidRPr="00B92FF9">
        <w:rPr>
          <w:rFonts w:ascii="Times New Roman" w:hAnsi="Times New Roman" w:cs="Times New Roman"/>
          <w:sz w:val="24"/>
          <w:szCs w:val="24"/>
        </w:rPr>
        <w:t xml:space="preserve">1. А.А. Данилов, Л.Г. Косулина «История   России. Конец 16 – 18 век ». М. « Просвещение » 2010г. 7 </w:t>
      </w:r>
      <w:proofErr w:type="spellStart"/>
      <w:r w:rsidRPr="00B92FF9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B92FF9">
        <w:rPr>
          <w:rFonts w:ascii="Times New Roman" w:hAnsi="Times New Roman" w:cs="Times New Roman"/>
          <w:sz w:val="24"/>
          <w:szCs w:val="24"/>
        </w:rPr>
        <w:t>.</w:t>
      </w:r>
    </w:p>
    <w:p w:rsidR="005A0FC5" w:rsidRPr="00FF4A2D" w:rsidRDefault="005A0FC5" w:rsidP="005A0FC5">
      <w:pPr>
        <w:rPr>
          <w:rFonts w:ascii="Times New Roman" w:hAnsi="Times New Roman" w:cs="Times New Roman"/>
          <w:sz w:val="24"/>
          <w:szCs w:val="24"/>
        </w:rPr>
      </w:pPr>
      <w:r w:rsidRPr="00B92FF9">
        <w:rPr>
          <w:rFonts w:ascii="Times New Roman" w:hAnsi="Times New Roman" w:cs="Times New Roman"/>
          <w:sz w:val="24"/>
          <w:szCs w:val="24"/>
        </w:rPr>
        <w:t xml:space="preserve">2.  А.Я. </w:t>
      </w:r>
      <w:proofErr w:type="spellStart"/>
      <w:r w:rsidRPr="00B92FF9">
        <w:rPr>
          <w:rFonts w:ascii="Times New Roman" w:hAnsi="Times New Roman" w:cs="Times New Roman"/>
          <w:sz w:val="24"/>
          <w:szCs w:val="24"/>
        </w:rPr>
        <w:t>Юдовская</w:t>
      </w:r>
      <w:proofErr w:type="gramStart"/>
      <w:r w:rsidRPr="00B92FF9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Pr="00B92FF9">
        <w:rPr>
          <w:rFonts w:ascii="Times New Roman" w:hAnsi="Times New Roman" w:cs="Times New Roman"/>
          <w:sz w:val="24"/>
          <w:szCs w:val="24"/>
        </w:rPr>
        <w:t>.А</w:t>
      </w:r>
      <w:proofErr w:type="spellEnd"/>
      <w:r w:rsidRPr="00B92FF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92FF9">
        <w:rPr>
          <w:rFonts w:ascii="Times New Roman" w:hAnsi="Times New Roman" w:cs="Times New Roman"/>
          <w:sz w:val="24"/>
          <w:szCs w:val="24"/>
        </w:rPr>
        <w:t>Баранов,Л.М</w:t>
      </w:r>
      <w:proofErr w:type="spellEnd"/>
      <w:r w:rsidRPr="00B92FF9">
        <w:rPr>
          <w:rFonts w:ascii="Times New Roman" w:hAnsi="Times New Roman" w:cs="Times New Roman"/>
          <w:sz w:val="24"/>
          <w:szCs w:val="24"/>
        </w:rPr>
        <w:t>. Ванюшкина « Новая история</w:t>
      </w:r>
      <w:r>
        <w:rPr>
          <w:rFonts w:ascii="Times New Roman" w:hAnsi="Times New Roman" w:cs="Times New Roman"/>
          <w:sz w:val="24"/>
          <w:szCs w:val="24"/>
        </w:rPr>
        <w:t xml:space="preserve"> « 7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sz w:val="24"/>
          <w:szCs w:val="24"/>
        </w:rPr>
        <w:t>. М. «Просвещение» 2008 г.</w:t>
      </w:r>
    </w:p>
    <w:p w:rsidR="005A0FC5" w:rsidRPr="00546D3D" w:rsidRDefault="005A0FC5" w:rsidP="005A0FC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546D3D">
        <w:rPr>
          <w:rFonts w:ascii="Times New Roman" w:hAnsi="Times New Roman"/>
          <w:sz w:val="24"/>
          <w:szCs w:val="24"/>
        </w:rPr>
        <w:t>История России</w:t>
      </w:r>
      <w:r>
        <w:rPr>
          <w:rFonts w:ascii="Times New Roman" w:hAnsi="Times New Roman"/>
          <w:sz w:val="24"/>
          <w:szCs w:val="24"/>
        </w:rPr>
        <w:t>. Рабочие программы 6</w:t>
      </w:r>
      <w:r w:rsidRPr="00546D3D">
        <w:rPr>
          <w:rFonts w:ascii="Times New Roman" w:hAnsi="Times New Roman"/>
          <w:sz w:val="24"/>
          <w:szCs w:val="24"/>
        </w:rPr>
        <w:t>-9 классы  / авт.-сост. А.А. Данилов, Л.Г. Косулина – М. «Просвещение», 2011  - 127с.</w:t>
      </w:r>
    </w:p>
    <w:p w:rsidR="005A0FC5" w:rsidRPr="00546D3D" w:rsidRDefault="005A0FC5" w:rsidP="005A0FC5">
      <w:pPr>
        <w:spacing w:after="0"/>
        <w:ind w:left="5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Pr="00546D3D">
        <w:rPr>
          <w:rFonts w:ascii="Times New Roman" w:hAnsi="Times New Roman"/>
          <w:sz w:val="24"/>
          <w:szCs w:val="24"/>
        </w:rPr>
        <w:t>Примерной основной образовательной программой образовательного учреждения. Стандарты второго поколения/М.: Просвещение, 2011. – 342 с.;</w:t>
      </w:r>
    </w:p>
    <w:p w:rsidR="005A0FC5" w:rsidRPr="00546D3D" w:rsidRDefault="005A0FC5" w:rsidP="005A0FC5">
      <w:pPr>
        <w:spacing w:after="0" w:line="360" w:lineRule="auto"/>
        <w:ind w:lef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546D3D">
        <w:rPr>
          <w:rFonts w:ascii="Times New Roman" w:hAnsi="Times New Roman"/>
          <w:sz w:val="24"/>
          <w:szCs w:val="24"/>
        </w:rPr>
        <w:t>Примерной программы по учебным предметам. История. 5-9 классы. Стандарты второго поколения/ М.: Просвещение, 2010. – 94 с.</w:t>
      </w:r>
    </w:p>
    <w:p w:rsidR="005A0FC5" w:rsidRPr="00546D3D" w:rsidRDefault="005A0FC5" w:rsidP="005A0FC5">
      <w:pPr>
        <w:spacing w:after="0" w:line="360" w:lineRule="auto"/>
        <w:ind w:lef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Pr="00546D3D">
        <w:rPr>
          <w:rFonts w:ascii="Times New Roman" w:hAnsi="Times New Roman"/>
          <w:sz w:val="24"/>
          <w:szCs w:val="24"/>
        </w:rPr>
        <w:t>Сороко-Цюпа О.С.. Новейшая история.9 класс/М.: «Просвещение» 2011</w:t>
      </w:r>
    </w:p>
    <w:p w:rsidR="005A0FC5" w:rsidRPr="00546D3D" w:rsidRDefault="005A0FC5" w:rsidP="005A0FC5">
      <w:pPr>
        <w:spacing w:after="0"/>
        <w:ind w:left="5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</w:t>
      </w:r>
      <w:r w:rsidRPr="00546D3D">
        <w:rPr>
          <w:rFonts w:ascii="Times New Roman" w:hAnsi="Times New Roman"/>
          <w:sz w:val="24"/>
          <w:szCs w:val="24"/>
        </w:rPr>
        <w:t xml:space="preserve">Федеральный государственный образовательный стандарт  основного общего образования. Стандарты второго поколения / М.: «Просвещение»,2011- стр.48; </w:t>
      </w:r>
    </w:p>
    <w:p w:rsidR="005A0FC5" w:rsidRPr="00546D3D" w:rsidRDefault="005A0FC5" w:rsidP="005A0FC5">
      <w:pPr>
        <w:spacing w:after="0" w:line="360" w:lineRule="auto"/>
        <w:ind w:lef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</w:t>
      </w:r>
      <w:r w:rsidRPr="00546D3D">
        <w:rPr>
          <w:rFonts w:ascii="Times New Roman" w:hAnsi="Times New Roman"/>
          <w:sz w:val="24"/>
          <w:szCs w:val="24"/>
        </w:rPr>
        <w:t>Юдовская А.Я, Баранов П.А.,</w:t>
      </w:r>
      <w:r>
        <w:rPr>
          <w:rFonts w:ascii="Times New Roman" w:hAnsi="Times New Roman"/>
          <w:sz w:val="24"/>
          <w:szCs w:val="24"/>
        </w:rPr>
        <w:t xml:space="preserve"> </w:t>
      </w:r>
      <w:r w:rsidRPr="00546D3D">
        <w:rPr>
          <w:rFonts w:ascii="Times New Roman" w:hAnsi="Times New Roman"/>
          <w:sz w:val="24"/>
          <w:szCs w:val="24"/>
        </w:rPr>
        <w:t>Ванюшкина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546D3D">
        <w:rPr>
          <w:rFonts w:ascii="Times New Roman" w:hAnsi="Times New Roman"/>
          <w:sz w:val="24"/>
          <w:szCs w:val="24"/>
        </w:rPr>
        <w:t xml:space="preserve"> Л.М.. Всеобщая история. История Нового време</w:t>
      </w:r>
      <w:r>
        <w:rPr>
          <w:rFonts w:ascii="Times New Roman" w:hAnsi="Times New Roman"/>
          <w:sz w:val="24"/>
          <w:szCs w:val="24"/>
        </w:rPr>
        <w:t>ни.7 -8 класс/ М.: «Просвещение»</w:t>
      </w:r>
    </w:p>
    <w:p w:rsidR="005A0FC5" w:rsidRDefault="005A0FC5" w:rsidP="005A0FC5">
      <w:pPr>
        <w:spacing w:before="100" w:beforeAutospacing="1" w:after="100" w:afterAutospacing="1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E08EF">
        <w:rPr>
          <w:rFonts w:ascii="Times New Roman" w:hAnsi="Times New Roman"/>
          <w:b/>
          <w:sz w:val="24"/>
          <w:szCs w:val="24"/>
        </w:rPr>
        <w:t>Список дополнительной литературы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5A0FC5" w:rsidRPr="008D1185" w:rsidRDefault="005A0FC5" w:rsidP="005A0FC5">
      <w:pPr>
        <w:spacing w:after="0"/>
        <w:jc w:val="both"/>
        <w:rPr>
          <w:rFonts w:ascii="Times New Roman" w:hAnsi="Times New Roman"/>
          <w:b/>
        </w:rPr>
      </w:pPr>
      <w:r w:rsidRPr="008D1185">
        <w:rPr>
          <w:rFonts w:ascii="Times New Roman" w:hAnsi="Times New Roman"/>
        </w:rPr>
        <w:lastRenderedPageBreak/>
        <w:t xml:space="preserve">1.Балязин В. ''Занимательная история России с древнейших времен до середины </w:t>
      </w:r>
      <w:proofErr w:type="gramStart"/>
      <w:r w:rsidRPr="008D1185">
        <w:rPr>
          <w:rFonts w:ascii="Times New Roman" w:hAnsi="Times New Roman"/>
        </w:rPr>
        <w:t>Х</w:t>
      </w:r>
      <w:proofErr w:type="gramEnd"/>
      <w:r w:rsidRPr="008D1185">
        <w:rPr>
          <w:rFonts w:ascii="Times New Roman" w:hAnsi="Times New Roman"/>
          <w:lang w:val="en-US"/>
        </w:rPr>
        <w:t>VI</w:t>
      </w:r>
      <w:r w:rsidRPr="008D1185">
        <w:rPr>
          <w:rFonts w:ascii="Times New Roman" w:hAnsi="Times New Roman"/>
        </w:rPr>
        <w:t> века» Первое сентября; М., 200</w:t>
      </w:r>
      <w:r>
        <w:rPr>
          <w:rFonts w:ascii="Times New Roman" w:hAnsi="Times New Roman"/>
        </w:rPr>
        <w:t>7</w:t>
      </w:r>
    </w:p>
    <w:p w:rsidR="005A0FC5" w:rsidRPr="00546D3D" w:rsidRDefault="005A0FC5" w:rsidP="005A0FC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46D3D">
        <w:rPr>
          <w:rFonts w:ascii="Times New Roman" w:hAnsi="Times New Roman"/>
          <w:sz w:val="24"/>
          <w:szCs w:val="24"/>
        </w:rPr>
        <w:t>2.</w:t>
      </w:r>
      <w:r w:rsidRPr="00546D3D">
        <w:rPr>
          <w:rFonts w:ascii="Times New Roman" w:eastAsia="Times New Roman" w:hAnsi="Times New Roman"/>
          <w:color w:val="000000"/>
          <w:sz w:val="24"/>
          <w:szCs w:val="24"/>
        </w:rPr>
        <w:t>Балязин В.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''Занимательная история России. </w:t>
      </w:r>
      <w:r w:rsidRPr="00546D3D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 xml:space="preserve">Середина </w:t>
      </w:r>
      <w:proofErr w:type="gramStart"/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Х</w:t>
      </w:r>
      <w:proofErr w:type="gramEnd"/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VI</w:t>
      </w:r>
      <w:r w:rsidRPr="00546D3D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– конец Х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VII</w:t>
      </w:r>
      <w:r w:rsidRPr="00546D3D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века''. Первое сентября; М., 200</w:t>
      </w:r>
      <w:r>
        <w:rPr>
          <w:rFonts w:ascii="Times New Roman" w:eastAsia="Times New Roman" w:hAnsi="Times New Roman"/>
          <w:color w:val="000000"/>
          <w:sz w:val="24"/>
          <w:szCs w:val="24"/>
        </w:rPr>
        <w:t>7</w:t>
      </w:r>
    </w:p>
    <w:p w:rsidR="005A0FC5" w:rsidRPr="00FF4A2D" w:rsidRDefault="005A0FC5" w:rsidP="005A0FC5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46D3D">
        <w:rPr>
          <w:rFonts w:ascii="Times New Roman" w:hAnsi="Times New Roman"/>
          <w:sz w:val="24"/>
          <w:szCs w:val="24"/>
        </w:rPr>
        <w:t>3.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Балязин В.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''Занимательная история России. 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1700 -1762 г</w:t>
      </w:r>
      <w:r>
        <w:rPr>
          <w:rFonts w:ascii="Times New Roman" w:eastAsia="Times New Roman" w:hAnsi="Times New Roman"/>
          <w:color w:val="000000"/>
          <w:sz w:val="24"/>
          <w:szCs w:val="24"/>
        </w:rPr>
        <w:t>оды''. Первое сентября; М., 2007</w:t>
      </w:r>
    </w:p>
    <w:p w:rsidR="005A0FC5" w:rsidRPr="00BD3266" w:rsidRDefault="005A0FC5" w:rsidP="005A0FC5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4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.Кадневский В.М.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''Тесты. История России с древнейших времен до конца Х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V</w:t>
      </w:r>
      <w:r w:rsidRPr="008D1185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I</w:t>
      </w:r>
      <w:r w:rsidRPr="008D1185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 </w:t>
      </w:r>
      <w:proofErr w:type="spellStart"/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I</w:t>
      </w:r>
      <w:proofErr w:type="spellEnd"/>
      <w:r w:rsidRPr="008D1185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 </w:t>
      </w:r>
      <w:proofErr w:type="spellStart"/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I</w:t>
      </w:r>
      <w:proofErr w:type="spellEnd"/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века 6 -7 и 1</w:t>
      </w:r>
      <w:r>
        <w:rPr>
          <w:rFonts w:ascii="Times New Roman" w:eastAsia="Times New Roman" w:hAnsi="Times New Roman"/>
          <w:color w:val="000000"/>
          <w:sz w:val="24"/>
          <w:szCs w:val="24"/>
        </w:rPr>
        <w:t>0 классы''. Дрофа; М., 2008</w:t>
      </w:r>
    </w:p>
    <w:p w:rsidR="005A0FC5" w:rsidRPr="008D1185" w:rsidRDefault="005A0FC5" w:rsidP="005A0FC5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bidi="he-IL"/>
        </w:rPr>
        <w:t>5</w:t>
      </w:r>
      <w:r w:rsidRPr="008D1185">
        <w:rPr>
          <w:rFonts w:ascii="Times New Roman" w:hAnsi="Times New Roman"/>
          <w:sz w:val="24"/>
          <w:szCs w:val="24"/>
          <w:lang w:bidi="he-IL"/>
        </w:rPr>
        <w:t>.</w:t>
      </w:r>
      <w:r w:rsidRPr="008D1185">
        <w:rPr>
          <w:rFonts w:ascii="Times New Roman" w:eastAsia="Times New Roman" w:hAnsi="Times New Roman"/>
          <w:sz w:val="24"/>
          <w:szCs w:val="24"/>
        </w:rPr>
        <w:t xml:space="preserve">Лобанова Е.Н., Максимов Ю.И. ЕГЭ. Репетитор. История. Эффективная методика. – </w:t>
      </w:r>
      <w:r>
        <w:rPr>
          <w:rFonts w:ascii="Times New Roman" w:eastAsia="Times New Roman" w:hAnsi="Times New Roman"/>
          <w:sz w:val="24"/>
          <w:szCs w:val="24"/>
        </w:rPr>
        <w:t>М.: Издательство «Экзамен», 2007</w:t>
      </w:r>
      <w:r w:rsidRPr="008D1185">
        <w:rPr>
          <w:rFonts w:ascii="Times New Roman" w:eastAsia="Times New Roman" w:hAnsi="Times New Roman"/>
          <w:sz w:val="24"/>
          <w:szCs w:val="24"/>
        </w:rPr>
        <w:t>. – 320с.</w:t>
      </w:r>
    </w:p>
    <w:p w:rsidR="005A0FC5" w:rsidRPr="00FF4A2D" w:rsidRDefault="005A0FC5" w:rsidP="005A0FC5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6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. Степанищев А.Т., Белозеров Н.М., Волков А.П. ''История в таблицах 5 -11 классы''. Дрофа; М.,200</w:t>
      </w:r>
      <w:r>
        <w:rPr>
          <w:rFonts w:ascii="Times New Roman" w:eastAsia="Times New Roman" w:hAnsi="Times New Roman"/>
          <w:color w:val="000000"/>
          <w:sz w:val="24"/>
          <w:szCs w:val="24"/>
        </w:rPr>
        <w:t>9</w:t>
      </w:r>
    </w:p>
    <w:p w:rsidR="005A0FC5" w:rsidRDefault="005A0FC5" w:rsidP="005A0FC5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A0FC5" w:rsidRDefault="005A0FC5" w:rsidP="005A0FC5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A0FC5" w:rsidRPr="00797FBC" w:rsidRDefault="005A0FC5" w:rsidP="005A0FC5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A0FC5" w:rsidRPr="003A705B" w:rsidRDefault="005A0FC5" w:rsidP="005A0FC5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Технические</w:t>
      </w:r>
      <w:r w:rsidRPr="003A705B">
        <w:rPr>
          <w:rFonts w:ascii="Times New Roman" w:hAnsi="Times New Roman"/>
          <w:b/>
          <w:sz w:val="24"/>
          <w:szCs w:val="24"/>
        </w:rPr>
        <w:t xml:space="preserve"> средства:</w:t>
      </w:r>
    </w:p>
    <w:p w:rsidR="005A0FC5" w:rsidRPr="00F76294" w:rsidRDefault="005A0FC5" w:rsidP="005A0FC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F76294">
        <w:rPr>
          <w:rFonts w:ascii="Times New Roman" w:hAnsi="Times New Roman"/>
          <w:sz w:val="24"/>
          <w:szCs w:val="24"/>
        </w:rPr>
        <w:t>Проектор</w:t>
      </w:r>
    </w:p>
    <w:p w:rsidR="005A0FC5" w:rsidRPr="00F76294" w:rsidRDefault="005A0FC5" w:rsidP="005A0FC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F76294">
        <w:rPr>
          <w:rFonts w:ascii="Times New Roman" w:hAnsi="Times New Roman"/>
          <w:sz w:val="24"/>
          <w:szCs w:val="24"/>
        </w:rPr>
        <w:t>Компьютер</w:t>
      </w:r>
    </w:p>
    <w:p w:rsidR="005A0FC5" w:rsidRPr="00F76294" w:rsidRDefault="005A0FC5" w:rsidP="005A0FC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F76294">
        <w:rPr>
          <w:rFonts w:ascii="Times New Roman" w:hAnsi="Times New Roman"/>
          <w:sz w:val="24"/>
          <w:szCs w:val="24"/>
        </w:rPr>
        <w:t>Интерактивная доска</w:t>
      </w:r>
    </w:p>
    <w:p w:rsidR="005A0FC5" w:rsidRPr="003A705B" w:rsidRDefault="005A0FC5" w:rsidP="005A0FC5">
      <w:pPr>
        <w:spacing w:after="0" w:line="270" w:lineRule="atLeast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                                                                                                           </w:t>
      </w:r>
      <w:r w:rsidRPr="003A705B">
        <w:rPr>
          <w:rFonts w:ascii="Times New Roman" w:eastAsia="Times New Roman" w:hAnsi="Times New Roman"/>
          <w:b/>
          <w:bCs/>
          <w:sz w:val="24"/>
          <w:szCs w:val="24"/>
        </w:rPr>
        <w:t>Электронные пособия:</w:t>
      </w:r>
    </w:p>
    <w:p w:rsidR="005A0FC5" w:rsidRPr="003A705B" w:rsidRDefault="005A0FC5" w:rsidP="005A0FC5">
      <w:pPr>
        <w:spacing w:after="0" w:line="270" w:lineRule="atLeast"/>
        <w:ind w:left="1080"/>
        <w:jc w:val="center"/>
        <w:rPr>
          <w:rFonts w:ascii="Times New Roman" w:eastAsia="Times New Roman" w:hAnsi="Times New Roman"/>
          <w:sz w:val="24"/>
          <w:szCs w:val="24"/>
        </w:rPr>
      </w:pPr>
    </w:p>
    <w:p w:rsidR="005A0FC5" w:rsidRPr="003A705B" w:rsidRDefault="005A0FC5" w:rsidP="005A0FC5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eastAsia="Times New Roman" w:hAnsi="Times New Roman"/>
          <w:sz w:val="24"/>
          <w:szCs w:val="24"/>
        </w:rPr>
        <w:t xml:space="preserve">Виртуальная школа Кирилла и </w:t>
      </w:r>
      <w:proofErr w:type="spellStart"/>
      <w:r w:rsidRPr="003A705B">
        <w:rPr>
          <w:rFonts w:ascii="Times New Roman" w:eastAsia="Times New Roman" w:hAnsi="Times New Roman"/>
          <w:sz w:val="24"/>
          <w:szCs w:val="24"/>
        </w:rPr>
        <w:t>Мефодия</w:t>
      </w:r>
      <w:proofErr w:type="spellEnd"/>
      <w:r w:rsidRPr="003A705B">
        <w:rPr>
          <w:rFonts w:ascii="Times New Roman" w:eastAsia="Times New Roman" w:hAnsi="Times New Roman"/>
          <w:sz w:val="24"/>
          <w:szCs w:val="24"/>
        </w:rPr>
        <w:t>. Уроки от</w:t>
      </w:r>
      <w:r>
        <w:rPr>
          <w:rFonts w:ascii="Times New Roman" w:eastAsia="Times New Roman" w:hAnsi="Times New Roman"/>
          <w:sz w:val="24"/>
          <w:szCs w:val="24"/>
        </w:rPr>
        <w:t xml:space="preserve">ечественной истории. </w:t>
      </w:r>
    </w:p>
    <w:p w:rsidR="005A0FC5" w:rsidRPr="003A705B" w:rsidRDefault="005A0FC5" w:rsidP="005A0FC5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eastAsia="Times New Roman" w:hAnsi="Times New Roman"/>
          <w:sz w:val="24"/>
          <w:szCs w:val="24"/>
        </w:rPr>
        <w:t>Учебное электронное издание «Всеобщая история». «1С»   Образовательная коллекция (</w:t>
      </w:r>
      <w:proofErr w:type="spellStart"/>
      <w:r w:rsidRPr="003A705B">
        <w:rPr>
          <w:rFonts w:ascii="Times New Roman" w:eastAsia="Times New Roman" w:hAnsi="Times New Roman"/>
          <w:sz w:val="24"/>
          <w:szCs w:val="24"/>
        </w:rPr>
        <w:t>Кордис&amp;Медиа</w:t>
      </w:r>
      <w:proofErr w:type="spellEnd"/>
      <w:r w:rsidRPr="003A705B">
        <w:rPr>
          <w:rFonts w:ascii="Times New Roman" w:eastAsia="Times New Roman" w:hAnsi="Times New Roman"/>
          <w:sz w:val="24"/>
          <w:szCs w:val="24"/>
        </w:rPr>
        <w:t>).</w:t>
      </w:r>
    </w:p>
    <w:p w:rsidR="005A0FC5" w:rsidRPr="003A705B" w:rsidRDefault="005A0FC5" w:rsidP="005A0FC5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eastAsia="Times New Roman" w:hAnsi="Times New Roman"/>
          <w:sz w:val="24"/>
          <w:szCs w:val="24"/>
        </w:rPr>
        <w:t xml:space="preserve">Программа «Энциклопедия истории России 862-1917». -  «Интерактивный мир». АО </w:t>
      </w:r>
      <w:proofErr w:type="spellStart"/>
      <w:r w:rsidRPr="003A705B">
        <w:rPr>
          <w:rFonts w:ascii="Times New Roman" w:eastAsia="Times New Roman" w:hAnsi="Times New Roman"/>
          <w:sz w:val="24"/>
          <w:szCs w:val="24"/>
        </w:rPr>
        <w:t>Коминфо</w:t>
      </w:r>
      <w:proofErr w:type="spellEnd"/>
      <w:r w:rsidRPr="003A705B">
        <w:rPr>
          <w:rFonts w:ascii="Times New Roman" w:eastAsia="Times New Roman" w:hAnsi="Times New Roman"/>
          <w:sz w:val="24"/>
          <w:szCs w:val="24"/>
        </w:rPr>
        <w:t>.</w:t>
      </w:r>
    </w:p>
    <w:p w:rsidR="005A0FC5" w:rsidRPr="003A705B" w:rsidRDefault="005A0FC5" w:rsidP="005A0FC5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hAnsi="Times New Roman"/>
          <w:sz w:val="24"/>
          <w:szCs w:val="24"/>
        </w:rPr>
        <w:t>Шедевры русской жи</w:t>
      </w:r>
      <w:r>
        <w:rPr>
          <w:rFonts w:ascii="Times New Roman" w:hAnsi="Times New Roman"/>
          <w:sz w:val="24"/>
          <w:szCs w:val="24"/>
        </w:rPr>
        <w:t>вописи. «Кирилл и Мефодий», 2009</w:t>
      </w:r>
    </w:p>
    <w:p w:rsidR="005A0FC5" w:rsidRPr="003A705B" w:rsidRDefault="005A0FC5" w:rsidP="005A0FC5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hAnsi="Times New Roman"/>
          <w:sz w:val="24"/>
          <w:szCs w:val="24"/>
        </w:rPr>
        <w:t xml:space="preserve">Мировая художественная культура. 2 </w:t>
      </w:r>
      <w:r w:rsidRPr="003A705B">
        <w:rPr>
          <w:rFonts w:ascii="Times New Roman" w:hAnsi="Times New Roman"/>
          <w:sz w:val="24"/>
          <w:szCs w:val="24"/>
          <w:lang w:val="en-US"/>
        </w:rPr>
        <w:t>cd</w:t>
      </w:r>
      <w:r>
        <w:rPr>
          <w:rFonts w:ascii="Times New Roman" w:hAnsi="Times New Roman"/>
          <w:sz w:val="24"/>
          <w:szCs w:val="24"/>
        </w:rPr>
        <w:t>. ЗАО «Новый диск», 2008</w:t>
      </w:r>
    </w:p>
    <w:p w:rsidR="005A0FC5" w:rsidRPr="003A705B" w:rsidRDefault="005A0FC5" w:rsidP="005A0FC5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hAnsi="Times New Roman"/>
          <w:sz w:val="24"/>
          <w:szCs w:val="24"/>
        </w:rPr>
        <w:t xml:space="preserve">Электронное учебное издание (ЭУИ) «Отечественная история (до начала ХХ </w:t>
      </w:r>
      <w:proofErr w:type="gramStart"/>
      <w:r w:rsidRPr="003A705B">
        <w:rPr>
          <w:rFonts w:ascii="Times New Roman" w:hAnsi="Times New Roman"/>
          <w:sz w:val="24"/>
          <w:szCs w:val="24"/>
        </w:rPr>
        <w:t>в</w:t>
      </w:r>
      <w:proofErr w:type="gramEnd"/>
      <w:r w:rsidRPr="003A705B">
        <w:rPr>
          <w:rFonts w:ascii="Times New Roman" w:hAnsi="Times New Roman"/>
          <w:sz w:val="24"/>
          <w:szCs w:val="24"/>
        </w:rPr>
        <w:t>.)»</w:t>
      </w:r>
    </w:p>
    <w:p w:rsidR="005A0FC5" w:rsidRPr="00797FBC" w:rsidRDefault="005A0FC5" w:rsidP="005A0FC5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hAnsi="Times New Roman"/>
          <w:sz w:val="24"/>
          <w:szCs w:val="24"/>
        </w:rPr>
        <w:t>Библиотека электронных наглядных пособий. ЗАО «ИНФОСТУДИЯ ЭКОН».</w:t>
      </w:r>
    </w:p>
    <w:p w:rsidR="005A0FC5" w:rsidRDefault="005A0FC5" w:rsidP="005A0FC5">
      <w:pPr>
        <w:spacing w:after="0" w:line="240" w:lineRule="auto"/>
        <w:rPr>
          <w:rFonts w:ascii="Sylfaen" w:eastAsia="Times New Roman" w:hAnsi="Sylfae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8. </w:t>
      </w:r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«Большая энциклопедия Кирилла и </w:t>
      </w:r>
      <w:proofErr w:type="spellStart"/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Мефодия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</w:rPr>
        <w:t>», 2008</w:t>
      </w:r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.     </w:t>
      </w:r>
    </w:p>
    <w:p w:rsidR="005A0FC5" w:rsidRPr="00797FBC" w:rsidRDefault="005A0FC5" w:rsidP="005A0FC5">
      <w:pPr>
        <w:spacing w:after="0" w:line="240" w:lineRule="auto"/>
        <w:rPr>
          <w:rFonts w:ascii="Sylfaen" w:eastAsia="Times New Roman" w:hAnsi="Sylfaen"/>
          <w:color w:val="000000"/>
          <w:sz w:val="24"/>
          <w:szCs w:val="24"/>
        </w:rPr>
      </w:pPr>
      <w:r>
        <w:rPr>
          <w:rFonts w:ascii="Sylfaen" w:eastAsia="Times New Roman" w:hAnsi="Sylfaen"/>
          <w:color w:val="000000"/>
          <w:sz w:val="24"/>
          <w:szCs w:val="24"/>
        </w:rPr>
        <w:t>9.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«Интерактивный курс подготовки ЕГЭ. История»,  2007                       </w:t>
      </w:r>
    </w:p>
    <w:p w:rsidR="005A0FC5" w:rsidRPr="00797FBC" w:rsidRDefault="005A0FC5" w:rsidP="005A0FC5">
      <w:pPr>
        <w:spacing w:after="0" w:line="240" w:lineRule="auto"/>
        <w:rPr>
          <w:rFonts w:ascii="Sylfaen" w:eastAsia="Times New Roman" w:hAnsi="Sylfae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10.</w:t>
      </w:r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Кадневский В. «История России. Тестовый комплекс»,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2007</w:t>
      </w:r>
    </w:p>
    <w:p w:rsidR="005A0FC5" w:rsidRPr="003A705B" w:rsidRDefault="005A0FC5" w:rsidP="005A0FC5">
      <w:pPr>
        <w:spacing w:after="0" w:line="270" w:lineRule="atLeast"/>
        <w:jc w:val="both"/>
        <w:rPr>
          <w:rFonts w:ascii="Arial" w:eastAsia="Times New Roman" w:hAnsi="Arial" w:cs="Arial"/>
          <w:sz w:val="24"/>
          <w:szCs w:val="24"/>
        </w:rPr>
      </w:pPr>
    </w:p>
    <w:p w:rsidR="005A0FC5" w:rsidRDefault="005A0FC5" w:rsidP="005A0FC5">
      <w:pPr>
        <w:spacing w:after="0" w:line="270" w:lineRule="atLeast"/>
        <w:ind w:left="36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           </w:t>
      </w:r>
      <w:r w:rsidRPr="003A705B">
        <w:rPr>
          <w:rFonts w:ascii="Times New Roman" w:eastAsia="Times New Roman" w:hAnsi="Times New Roman"/>
          <w:b/>
          <w:bCs/>
          <w:sz w:val="24"/>
          <w:szCs w:val="24"/>
        </w:rPr>
        <w:t>Ресурсы Интернет</w:t>
      </w:r>
    </w:p>
    <w:p w:rsidR="005A0FC5" w:rsidRPr="003A705B" w:rsidRDefault="005A0FC5" w:rsidP="005A0FC5">
      <w:pPr>
        <w:spacing w:after="0" w:line="270" w:lineRule="atLeast"/>
        <w:ind w:left="360"/>
        <w:jc w:val="center"/>
        <w:rPr>
          <w:rFonts w:ascii="Times New Roman" w:eastAsia="Times New Roman" w:hAnsi="Times New Roman"/>
          <w:sz w:val="24"/>
          <w:szCs w:val="24"/>
        </w:rPr>
      </w:pPr>
    </w:p>
    <w:p w:rsidR="005A0FC5" w:rsidRPr="003A705B" w:rsidRDefault="005A0FC5" w:rsidP="005A0FC5">
      <w:pPr>
        <w:numPr>
          <w:ilvl w:val="0"/>
          <w:numId w:val="7"/>
        </w:numPr>
        <w:spacing w:after="0" w:line="270" w:lineRule="atLeast"/>
        <w:ind w:left="360"/>
        <w:rPr>
          <w:rFonts w:ascii="Arial" w:eastAsia="Times New Roman" w:hAnsi="Arial" w:cs="Arial"/>
          <w:sz w:val="24"/>
          <w:szCs w:val="24"/>
        </w:rPr>
      </w:pPr>
      <w:hyperlink r:id="rId7" w:history="1">
        <w:r w:rsidRPr="003A705B">
          <w:rPr>
            <w:rFonts w:ascii="Times New Roman" w:eastAsia="Times New Roman" w:hAnsi="Times New Roman"/>
            <w:sz w:val="24"/>
            <w:szCs w:val="24"/>
            <w:u w:val="single"/>
          </w:rPr>
          <w:t>http://fcior.edu.ru/</w:t>
        </w:r>
      </w:hyperlink>
      <w:r w:rsidRPr="003A705B">
        <w:rPr>
          <w:rFonts w:ascii="Times New Roman" w:eastAsia="Times New Roman" w:hAnsi="Times New Roman"/>
          <w:sz w:val="24"/>
          <w:szCs w:val="24"/>
        </w:rPr>
        <w:t> Федеральный центр информационно-образовательных ресурсов.</w:t>
      </w:r>
    </w:p>
    <w:p w:rsidR="005A0FC5" w:rsidRPr="003A705B" w:rsidRDefault="005A0FC5" w:rsidP="005A0FC5">
      <w:pPr>
        <w:numPr>
          <w:ilvl w:val="0"/>
          <w:numId w:val="7"/>
        </w:numPr>
        <w:spacing w:after="0" w:line="270" w:lineRule="atLeast"/>
        <w:ind w:left="360"/>
        <w:rPr>
          <w:rFonts w:ascii="Arial" w:eastAsia="Times New Roman" w:hAnsi="Arial" w:cs="Arial"/>
          <w:sz w:val="24"/>
          <w:szCs w:val="24"/>
        </w:rPr>
      </w:pPr>
      <w:hyperlink r:id="rId8" w:history="1">
        <w:r w:rsidRPr="003A705B">
          <w:rPr>
            <w:rFonts w:ascii="Times New Roman" w:eastAsia="Times New Roman" w:hAnsi="Times New Roman"/>
            <w:sz w:val="24"/>
            <w:szCs w:val="24"/>
            <w:u w:val="single"/>
          </w:rPr>
          <w:t>http://school-collection.edu.ru/</w:t>
        </w:r>
      </w:hyperlink>
      <w:r w:rsidRPr="003A705B">
        <w:rPr>
          <w:rFonts w:ascii="Times New Roman" w:eastAsia="Times New Roman" w:hAnsi="Times New Roman"/>
          <w:sz w:val="24"/>
          <w:szCs w:val="24"/>
        </w:rPr>
        <w:t>  Единая коллекция цифровых образовательных ресурсов.</w:t>
      </w:r>
    </w:p>
    <w:p w:rsidR="005A0FC5" w:rsidRPr="003A705B" w:rsidRDefault="005A0FC5" w:rsidP="005A0FC5">
      <w:pPr>
        <w:numPr>
          <w:ilvl w:val="0"/>
          <w:numId w:val="7"/>
        </w:num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</w:rPr>
      </w:pPr>
      <w:hyperlink r:id="rId9" w:history="1">
        <w:r w:rsidRPr="003A705B">
          <w:rPr>
            <w:rFonts w:ascii="Times New Roman" w:eastAsia="Times New Roman" w:hAnsi="Times New Roman"/>
            <w:sz w:val="24"/>
            <w:szCs w:val="24"/>
            <w:u w:val="single"/>
          </w:rPr>
          <w:t>http://museum.ru/</w:t>
        </w:r>
      </w:hyperlink>
      <w:r w:rsidRPr="003A705B">
        <w:rPr>
          <w:rFonts w:ascii="Times New Roman" w:eastAsia="Times New Roman" w:hAnsi="Times New Roman"/>
          <w:sz w:val="24"/>
          <w:szCs w:val="24"/>
        </w:rPr>
        <w:t>  Портал «Музеи России».</w:t>
      </w:r>
    </w:p>
    <w:p w:rsidR="005A0FC5" w:rsidRPr="003A705B" w:rsidRDefault="005A0FC5" w:rsidP="005A0FC5">
      <w:pPr>
        <w:spacing w:after="0" w:line="270" w:lineRule="atLeast"/>
        <w:jc w:val="both"/>
        <w:rPr>
          <w:rFonts w:ascii="Arial" w:eastAsia="Times New Roman" w:hAnsi="Arial" w:cs="Arial"/>
          <w:sz w:val="24"/>
          <w:szCs w:val="24"/>
        </w:rPr>
      </w:pPr>
    </w:p>
    <w:p w:rsidR="005A0FC5" w:rsidRPr="003A705B" w:rsidRDefault="005A0FC5" w:rsidP="005A0FC5">
      <w:p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</w:rPr>
      </w:pPr>
    </w:p>
    <w:p w:rsidR="005A0FC5" w:rsidRPr="00546D3D" w:rsidRDefault="005A0FC5" w:rsidP="005A0FC5">
      <w:p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 xml:space="preserve">     </w:t>
      </w:r>
      <w:r w:rsidRPr="003A705B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546D3D">
        <w:rPr>
          <w:rFonts w:ascii="Times New Roman" w:eastAsia="Times New Roman" w:hAnsi="Times New Roman"/>
          <w:sz w:val="24"/>
          <w:szCs w:val="24"/>
        </w:rPr>
        <w:t>Сайты учителей истории и обществознания:</w:t>
      </w:r>
    </w:p>
    <w:p w:rsidR="005A0FC5" w:rsidRPr="003A705B" w:rsidRDefault="005A0FC5" w:rsidP="005A0FC5">
      <w:p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</w:rPr>
      </w:pPr>
    </w:p>
    <w:p w:rsidR="005A0FC5" w:rsidRPr="003A705B" w:rsidRDefault="005A0FC5" w:rsidP="005A0FC5">
      <w:pPr>
        <w:spacing w:before="100" w:beforeAutospacing="1"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sz w:val="24"/>
          <w:szCs w:val="24"/>
        </w:rPr>
        <w:t>1.</w:t>
      </w:r>
      <w:hyperlink r:id="rId10" w:tgtFrame="_blank" w:history="1">
        <w:r w:rsidRPr="003A705B">
          <w:rPr>
            <w:rStyle w:val="a6"/>
            <w:rFonts w:ascii="Garamond" w:eastAsia="Times New Roman" w:hAnsi="Garamond"/>
            <w:b/>
            <w:bCs/>
            <w:sz w:val="24"/>
            <w:szCs w:val="24"/>
          </w:rPr>
          <w:t>http://uchitell.ucoz.ru/</w:t>
        </w:r>
      </w:hyperlink>
      <w:r w:rsidRPr="003A705B">
        <w:rPr>
          <w:rFonts w:ascii="Garamond" w:eastAsia="Times New Roman" w:hAnsi="Garamond"/>
          <w:sz w:val="24"/>
          <w:szCs w:val="24"/>
        </w:rPr>
        <w:t> - сайт </w:t>
      </w:r>
      <w:proofErr w:type="spellStart"/>
      <w:r w:rsidRPr="003A705B">
        <w:rPr>
          <w:rFonts w:ascii="Garamond" w:eastAsia="Times New Roman" w:hAnsi="Garamond"/>
          <w:sz w:val="24"/>
          <w:szCs w:val="24"/>
        </w:rPr>
        <w:t>Сладкевича</w:t>
      </w:r>
      <w:proofErr w:type="spellEnd"/>
      <w:r w:rsidRPr="003A705B">
        <w:rPr>
          <w:rFonts w:ascii="Garamond" w:eastAsia="Times New Roman" w:hAnsi="Garamond"/>
          <w:sz w:val="24"/>
          <w:szCs w:val="24"/>
        </w:rPr>
        <w:t xml:space="preserve"> Олега Ивановича  предназначен для учителей истории и права. </w:t>
      </w:r>
    </w:p>
    <w:p w:rsidR="005A0FC5" w:rsidRPr="003A705B" w:rsidRDefault="005A0FC5" w:rsidP="005A0FC5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2.</w:t>
      </w:r>
      <w:hyperlink r:id="rId11" w:tgtFrame="_blank" w:history="1">
        <w:r w:rsidRPr="003A705B">
          <w:rPr>
            <w:rStyle w:val="a6"/>
            <w:rFonts w:ascii="Garamond" w:eastAsia="Times New Roman" w:hAnsi="Garamond"/>
            <w:b/>
            <w:bCs/>
            <w:sz w:val="24"/>
            <w:szCs w:val="24"/>
          </w:rPr>
          <w:t>http://ivanna-olga.narod.ru/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 сайт учителя истории Ивановой Ольги Ивановны.  </w:t>
      </w:r>
    </w:p>
    <w:p w:rsidR="005A0FC5" w:rsidRPr="003A705B" w:rsidRDefault="005A0FC5" w:rsidP="005A0FC5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3.</w:t>
      </w:r>
      <w:hyperlink r:id="rId12" w:tgtFrame="_blank" w:history="1">
        <w:r w:rsidRPr="003A705B">
          <w:rPr>
            <w:rStyle w:val="a6"/>
            <w:rFonts w:ascii="Garamond" w:eastAsia="Times New Roman" w:hAnsi="Garamond"/>
            <w:b/>
            <w:bCs/>
            <w:sz w:val="24"/>
            <w:szCs w:val="24"/>
          </w:rPr>
          <w:t>http://ant-m.ucoz.ru/</w:t>
        </w:r>
      </w:hyperlink>
      <w:r w:rsidRPr="003A705B">
        <w:rPr>
          <w:rFonts w:ascii="Garamond" w:eastAsia="Times New Roman" w:hAnsi="Garamond"/>
          <w:b/>
          <w:bCs/>
          <w:sz w:val="24"/>
          <w:szCs w:val="24"/>
        </w:rPr>
        <w:t> </w:t>
      </w:r>
      <w:r w:rsidRPr="003A705B">
        <w:rPr>
          <w:rFonts w:ascii="Garamond" w:eastAsia="Times New Roman" w:hAnsi="Garamond"/>
          <w:sz w:val="24"/>
          <w:szCs w:val="24"/>
        </w:rPr>
        <w:t>-  "Виртуальный кабинет истории и обществознания".  </w:t>
      </w:r>
    </w:p>
    <w:p w:rsidR="005A0FC5" w:rsidRPr="003A705B" w:rsidRDefault="005A0FC5" w:rsidP="005A0FC5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4.</w:t>
      </w:r>
      <w:hyperlink r:id="rId13" w:tgtFrame="_blank" w:history="1">
        <w:r w:rsidRPr="003A705B">
          <w:rPr>
            <w:rStyle w:val="a6"/>
            <w:rFonts w:ascii="Garamond" w:eastAsia="Times New Roman" w:hAnsi="Garamond"/>
            <w:b/>
            <w:bCs/>
            <w:sz w:val="24"/>
            <w:szCs w:val="24"/>
          </w:rPr>
          <w:t>http://pari1977.narod.ru/index.htm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  сайт учителя истории </w:t>
      </w:r>
      <w:proofErr w:type="spellStart"/>
      <w:r w:rsidRPr="003A705B">
        <w:rPr>
          <w:rFonts w:ascii="Garamond" w:eastAsia="Times New Roman" w:hAnsi="Garamond"/>
          <w:sz w:val="24"/>
          <w:szCs w:val="24"/>
        </w:rPr>
        <w:t>Больщиковой</w:t>
      </w:r>
      <w:proofErr w:type="spellEnd"/>
      <w:r w:rsidRPr="003A705B">
        <w:rPr>
          <w:rFonts w:ascii="Garamond" w:eastAsia="Times New Roman" w:hAnsi="Garamond"/>
          <w:sz w:val="24"/>
          <w:szCs w:val="24"/>
        </w:rPr>
        <w:t xml:space="preserve"> Натальи Федоровны. </w:t>
      </w:r>
    </w:p>
    <w:p w:rsidR="005A0FC5" w:rsidRPr="003A705B" w:rsidRDefault="005A0FC5" w:rsidP="005A0FC5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5.</w:t>
      </w:r>
      <w:hyperlink r:id="rId14" w:tgtFrame="_blank" w:history="1">
        <w:r w:rsidRPr="003A705B">
          <w:rPr>
            <w:rStyle w:val="a6"/>
            <w:rFonts w:ascii="Garamond" w:eastAsia="Times New Roman" w:hAnsi="Garamond"/>
            <w:b/>
            <w:bCs/>
            <w:sz w:val="24"/>
            <w:szCs w:val="24"/>
          </w:rPr>
          <w:t>http://www.lyamtseva.ru/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 персональный сайт </w:t>
      </w:r>
      <w:proofErr w:type="spellStart"/>
      <w:r w:rsidRPr="003A705B">
        <w:rPr>
          <w:rFonts w:ascii="Garamond" w:eastAsia="Times New Roman" w:hAnsi="Garamond"/>
          <w:sz w:val="24"/>
          <w:szCs w:val="24"/>
        </w:rPr>
        <w:t>Лямцевой</w:t>
      </w:r>
      <w:proofErr w:type="spellEnd"/>
      <w:r w:rsidRPr="003A705B">
        <w:rPr>
          <w:rFonts w:ascii="Garamond" w:eastAsia="Times New Roman" w:hAnsi="Garamond"/>
          <w:sz w:val="24"/>
          <w:szCs w:val="24"/>
        </w:rPr>
        <w:t xml:space="preserve"> Надежды Михайловны. </w:t>
      </w:r>
    </w:p>
    <w:p w:rsidR="005A0FC5" w:rsidRPr="003A705B" w:rsidRDefault="005A0FC5" w:rsidP="005A0FC5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6.</w:t>
      </w:r>
      <w:hyperlink r:id="rId15" w:tgtFrame="_blank" w:history="1">
        <w:r w:rsidRPr="003A705B">
          <w:rPr>
            <w:rStyle w:val="a6"/>
            <w:rFonts w:ascii="Times New Roman" w:eastAsia="Times New Roman" w:hAnsi="Times New Roman"/>
            <w:b/>
            <w:bCs/>
            <w:sz w:val="24"/>
            <w:szCs w:val="24"/>
          </w:rPr>
          <w:t>http://ideolog8.narod.ru/</w:t>
        </w:r>
      </w:hyperlink>
      <w:r w:rsidRPr="003A705B">
        <w:rPr>
          <w:rFonts w:ascii="Times New Roman" w:eastAsia="Times New Roman" w:hAnsi="Times New Roman"/>
          <w:b/>
          <w:bCs/>
          <w:sz w:val="24"/>
          <w:szCs w:val="24"/>
        </w:rPr>
        <w:t> </w:t>
      </w:r>
      <w:r w:rsidRPr="003A705B">
        <w:rPr>
          <w:rFonts w:ascii="Times New Roman" w:eastAsia="Times New Roman" w:hAnsi="Times New Roman"/>
          <w:sz w:val="24"/>
          <w:szCs w:val="24"/>
        </w:rPr>
        <w:t>- персональный сайт  учителя истории </w:t>
      </w:r>
      <w:proofErr w:type="spellStart"/>
      <w:r w:rsidRPr="003A705B">
        <w:rPr>
          <w:rFonts w:ascii="Times New Roman" w:eastAsia="Times New Roman" w:hAnsi="Times New Roman"/>
          <w:sz w:val="24"/>
          <w:szCs w:val="24"/>
        </w:rPr>
        <w:t>Бочарова</w:t>
      </w:r>
      <w:proofErr w:type="spellEnd"/>
      <w:r w:rsidRPr="003A705B">
        <w:rPr>
          <w:rFonts w:ascii="Times New Roman" w:eastAsia="Times New Roman" w:hAnsi="Times New Roman"/>
          <w:sz w:val="24"/>
          <w:szCs w:val="24"/>
        </w:rPr>
        <w:t xml:space="preserve"> А.Ю.  </w:t>
      </w:r>
    </w:p>
    <w:p w:rsidR="005A0FC5" w:rsidRPr="003A705B" w:rsidRDefault="005A0FC5" w:rsidP="005A0FC5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7.</w:t>
      </w:r>
      <w:hyperlink r:id="rId16" w:tgtFrame="_blank" w:history="1">
        <w:r w:rsidRPr="003A705B">
          <w:rPr>
            <w:rStyle w:val="a6"/>
            <w:rFonts w:ascii="Garamond" w:eastAsia="Times New Roman" w:hAnsi="Garamond"/>
            <w:b/>
            <w:bCs/>
            <w:sz w:val="24"/>
            <w:szCs w:val="24"/>
          </w:rPr>
          <w:t>http://notik.ucoz.ru/</w:t>
        </w:r>
      </w:hyperlink>
      <w:r w:rsidRPr="003A705B">
        <w:rPr>
          <w:rFonts w:ascii="Garamond" w:eastAsia="Times New Roman" w:hAnsi="Garamond"/>
          <w:sz w:val="24"/>
          <w:szCs w:val="24"/>
        </w:rPr>
        <w:t> - персональный сайт учителя истории Зайцевой Н. В. </w:t>
      </w:r>
    </w:p>
    <w:p w:rsidR="005A0FC5" w:rsidRPr="003A705B" w:rsidRDefault="005A0FC5" w:rsidP="005A0FC5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8.</w:t>
      </w:r>
      <w:hyperlink r:id="rId17" w:tgtFrame="_blank" w:history="1">
        <w:r w:rsidRPr="003A705B">
          <w:rPr>
            <w:rStyle w:val="a6"/>
            <w:rFonts w:ascii="Garamond" w:eastAsia="Times New Roman" w:hAnsi="Garamond"/>
            <w:b/>
            <w:bCs/>
            <w:sz w:val="24"/>
            <w:szCs w:val="24"/>
          </w:rPr>
          <w:t>http://tgi65.ucoz.ru/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 персональный сайт учителя истории </w:t>
      </w:r>
      <w:proofErr w:type="spellStart"/>
      <w:r w:rsidRPr="003A705B">
        <w:rPr>
          <w:rFonts w:ascii="Garamond" w:eastAsia="Times New Roman" w:hAnsi="Garamond"/>
          <w:sz w:val="24"/>
          <w:szCs w:val="24"/>
        </w:rPr>
        <w:t>Танченко</w:t>
      </w:r>
      <w:proofErr w:type="spellEnd"/>
      <w:r w:rsidRPr="003A705B">
        <w:rPr>
          <w:rFonts w:ascii="Garamond" w:eastAsia="Times New Roman" w:hAnsi="Garamond"/>
          <w:sz w:val="24"/>
          <w:szCs w:val="24"/>
        </w:rPr>
        <w:t xml:space="preserve"> Г.И. </w:t>
      </w:r>
    </w:p>
    <w:p w:rsidR="005A0FC5" w:rsidRPr="003A705B" w:rsidRDefault="005A0FC5" w:rsidP="005A0FC5">
      <w:pPr>
        <w:spacing w:before="100" w:beforeAutospacing="1" w:after="100" w:afterAutospacing="1"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9.</w:t>
      </w:r>
      <w:hyperlink r:id="rId18" w:tgtFrame="_blank" w:history="1">
        <w:r w:rsidRPr="003A705B">
          <w:rPr>
            <w:rStyle w:val="a6"/>
            <w:rFonts w:ascii="Garamond" w:eastAsia="Times New Roman" w:hAnsi="Garamond"/>
            <w:b/>
            <w:bCs/>
            <w:sz w:val="24"/>
            <w:szCs w:val="24"/>
          </w:rPr>
          <w:t>http://history.ucoz.ua/</w:t>
        </w:r>
      </w:hyperlink>
      <w:r w:rsidRPr="003A705B">
        <w:rPr>
          <w:rFonts w:ascii="Garamond" w:eastAsia="Times New Roman" w:hAnsi="Garamond"/>
          <w:b/>
          <w:bCs/>
          <w:sz w:val="24"/>
          <w:szCs w:val="24"/>
        </w:rPr>
        <w:t> </w:t>
      </w:r>
      <w:r w:rsidRPr="003A705B">
        <w:rPr>
          <w:rFonts w:ascii="Garamond" w:eastAsia="Times New Roman" w:hAnsi="Garamond"/>
          <w:sz w:val="24"/>
          <w:szCs w:val="24"/>
        </w:rPr>
        <w:t>- школьная лаборатория по истории. </w:t>
      </w:r>
    </w:p>
    <w:p w:rsidR="005A0FC5" w:rsidRPr="003A705B" w:rsidRDefault="005A0FC5" w:rsidP="005A0FC5">
      <w:pPr>
        <w:rPr>
          <w:rFonts w:ascii="Times New Roman" w:hAnsi="Times New Roman"/>
          <w:sz w:val="24"/>
          <w:szCs w:val="24"/>
        </w:rPr>
      </w:pPr>
    </w:p>
    <w:p w:rsidR="005A0FC5" w:rsidRDefault="005A0FC5" w:rsidP="005A0FC5"/>
    <w:p w:rsidR="005A0FC5" w:rsidRDefault="005A0FC5" w:rsidP="005A0FC5"/>
    <w:p w:rsidR="005A0FC5" w:rsidRPr="001C7829" w:rsidRDefault="005A0FC5" w:rsidP="005A0FC5"/>
    <w:p w:rsidR="005A0FC5" w:rsidRPr="001C7829" w:rsidRDefault="005A0FC5" w:rsidP="005A0FC5"/>
    <w:p w:rsidR="005A0FC5" w:rsidRPr="001C7829" w:rsidRDefault="005A0FC5" w:rsidP="005A0FC5"/>
    <w:p w:rsidR="005A0FC5" w:rsidRPr="00B92FF9" w:rsidRDefault="005A0FC5" w:rsidP="005A0FC5">
      <w:pPr>
        <w:ind w:left="708" w:firstLine="708"/>
        <w:rPr>
          <w:rFonts w:ascii="Times New Roman" w:hAnsi="Times New Roman" w:cs="Times New Roman"/>
          <w:b/>
          <w:sz w:val="24"/>
          <w:szCs w:val="24"/>
        </w:rPr>
      </w:pPr>
      <w:r w:rsidRPr="00B92FF9">
        <w:rPr>
          <w:rFonts w:ascii="Times New Roman" w:hAnsi="Times New Roman" w:cs="Times New Roman"/>
          <w:b/>
          <w:i/>
          <w:sz w:val="24"/>
          <w:szCs w:val="24"/>
        </w:rPr>
        <w:t>СПИСОК   ИСПОЛЬЗОВАННОЙ    ЛИТЕРАТУРЫ</w:t>
      </w:r>
      <w:r w:rsidRPr="00B92FF9">
        <w:rPr>
          <w:rFonts w:ascii="Times New Roman" w:hAnsi="Times New Roman" w:cs="Times New Roman"/>
          <w:b/>
          <w:sz w:val="24"/>
          <w:szCs w:val="24"/>
        </w:rPr>
        <w:t>.</w:t>
      </w:r>
    </w:p>
    <w:p w:rsidR="005A0FC5" w:rsidRPr="00B92FF9" w:rsidRDefault="005A0FC5" w:rsidP="005A0FC5">
      <w:pPr>
        <w:rPr>
          <w:rFonts w:ascii="Times New Roman" w:hAnsi="Times New Roman" w:cs="Times New Roman"/>
          <w:sz w:val="24"/>
          <w:szCs w:val="24"/>
        </w:rPr>
      </w:pPr>
      <w:r w:rsidRPr="00B92FF9">
        <w:rPr>
          <w:rFonts w:ascii="Times New Roman" w:hAnsi="Times New Roman" w:cs="Times New Roman"/>
          <w:sz w:val="24"/>
          <w:szCs w:val="24"/>
        </w:rPr>
        <w:t xml:space="preserve">1. А.А. Данилов, Л.Г. Косулина «История   России. Конец 16 – 18 век ». М. « Просвещение » 2010г. 7 </w:t>
      </w:r>
      <w:proofErr w:type="spellStart"/>
      <w:r w:rsidRPr="00B92FF9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B92FF9">
        <w:rPr>
          <w:rFonts w:ascii="Times New Roman" w:hAnsi="Times New Roman" w:cs="Times New Roman"/>
          <w:sz w:val="24"/>
          <w:szCs w:val="24"/>
        </w:rPr>
        <w:t>.</w:t>
      </w:r>
    </w:p>
    <w:p w:rsidR="005A0FC5" w:rsidRPr="00B92FF9" w:rsidRDefault="005A0FC5" w:rsidP="005A0FC5">
      <w:pPr>
        <w:rPr>
          <w:rFonts w:ascii="Times New Roman" w:hAnsi="Times New Roman" w:cs="Times New Roman"/>
          <w:sz w:val="24"/>
          <w:szCs w:val="24"/>
        </w:rPr>
      </w:pPr>
      <w:r w:rsidRPr="00B92FF9">
        <w:rPr>
          <w:rFonts w:ascii="Times New Roman" w:hAnsi="Times New Roman" w:cs="Times New Roman"/>
          <w:sz w:val="24"/>
          <w:szCs w:val="24"/>
        </w:rPr>
        <w:t xml:space="preserve">2.  А.Я. </w:t>
      </w:r>
      <w:proofErr w:type="spellStart"/>
      <w:r w:rsidRPr="00B92FF9">
        <w:rPr>
          <w:rFonts w:ascii="Times New Roman" w:hAnsi="Times New Roman" w:cs="Times New Roman"/>
          <w:sz w:val="24"/>
          <w:szCs w:val="24"/>
        </w:rPr>
        <w:t>Юдовская</w:t>
      </w:r>
      <w:proofErr w:type="gramStart"/>
      <w:r w:rsidRPr="00B92FF9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Pr="00B92FF9">
        <w:rPr>
          <w:rFonts w:ascii="Times New Roman" w:hAnsi="Times New Roman" w:cs="Times New Roman"/>
          <w:sz w:val="24"/>
          <w:szCs w:val="24"/>
        </w:rPr>
        <w:t>.А</w:t>
      </w:r>
      <w:proofErr w:type="spellEnd"/>
      <w:r w:rsidRPr="00B92FF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92FF9">
        <w:rPr>
          <w:rFonts w:ascii="Times New Roman" w:hAnsi="Times New Roman" w:cs="Times New Roman"/>
          <w:sz w:val="24"/>
          <w:szCs w:val="24"/>
        </w:rPr>
        <w:t>Баранов,Л.М</w:t>
      </w:r>
      <w:proofErr w:type="spellEnd"/>
      <w:r w:rsidRPr="00B92FF9">
        <w:rPr>
          <w:rFonts w:ascii="Times New Roman" w:hAnsi="Times New Roman" w:cs="Times New Roman"/>
          <w:sz w:val="24"/>
          <w:szCs w:val="24"/>
        </w:rPr>
        <w:t xml:space="preserve">. Ванюшкина « Новая история « 7 </w:t>
      </w:r>
      <w:proofErr w:type="spellStart"/>
      <w:r w:rsidRPr="00B92FF9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B92FF9">
        <w:rPr>
          <w:rFonts w:ascii="Times New Roman" w:hAnsi="Times New Roman" w:cs="Times New Roman"/>
          <w:sz w:val="24"/>
          <w:szCs w:val="24"/>
        </w:rPr>
        <w:t>. М. «Просвещение» 2008г.</w:t>
      </w:r>
    </w:p>
    <w:p w:rsidR="005A0FC5" w:rsidRPr="00B92FF9" w:rsidRDefault="005A0FC5" w:rsidP="005A0FC5">
      <w:pPr>
        <w:rPr>
          <w:rFonts w:ascii="Times New Roman" w:hAnsi="Times New Roman" w:cs="Times New Roman"/>
          <w:sz w:val="24"/>
          <w:szCs w:val="24"/>
        </w:rPr>
      </w:pPr>
      <w:r w:rsidRPr="00B92FF9">
        <w:rPr>
          <w:rFonts w:ascii="Times New Roman" w:hAnsi="Times New Roman" w:cs="Times New Roman"/>
          <w:sz w:val="24"/>
          <w:szCs w:val="24"/>
        </w:rPr>
        <w:t>3. Н. Ю. Колисниченко « Поурочные планы  по истории России 6-13 вв.» Волгоград. «Учитель» 2005г.</w:t>
      </w:r>
    </w:p>
    <w:p w:rsidR="005A0FC5" w:rsidRPr="00B92FF9" w:rsidRDefault="005A0FC5" w:rsidP="005A0FC5">
      <w:pPr>
        <w:rPr>
          <w:rFonts w:ascii="Times New Roman" w:hAnsi="Times New Roman" w:cs="Times New Roman"/>
          <w:sz w:val="24"/>
          <w:szCs w:val="24"/>
        </w:rPr>
      </w:pPr>
      <w:r w:rsidRPr="00B92FF9">
        <w:rPr>
          <w:rFonts w:ascii="Times New Roman" w:hAnsi="Times New Roman" w:cs="Times New Roman"/>
          <w:sz w:val="24"/>
          <w:szCs w:val="24"/>
        </w:rPr>
        <w:t xml:space="preserve">4. А.Я. </w:t>
      </w:r>
      <w:proofErr w:type="spellStart"/>
      <w:r w:rsidRPr="00B92FF9">
        <w:rPr>
          <w:rFonts w:ascii="Times New Roman" w:hAnsi="Times New Roman" w:cs="Times New Roman"/>
          <w:sz w:val="24"/>
          <w:szCs w:val="24"/>
        </w:rPr>
        <w:t>Юдовская</w:t>
      </w:r>
      <w:proofErr w:type="spellEnd"/>
      <w:r w:rsidRPr="00B92FF9">
        <w:rPr>
          <w:rFonts w:ascii="Times New Roman" w:hAnsi="Times New Roman" w:cs="Times New Roman"/>
          <w:sz w:val="24"/>
          <w:szCs w:val="24"/>
        </w:rPr>
        <w:t>, Л.М. Ванюшкина «Поурочные разработки по новой истории» 7кл. М. «Просвещение» 2007г.</w:t>
      </w:r>
    </w:p>
    <w:p w:rsidR="005A0FC5" w:rsidRPr="00B92FF9" w:rsidRDefault="005A0FC5" w:rsidP="005A0FC5">
      <w:pPr>
        <w:rPr>
          <w:rFonts w:ascii="Times New Roman" w:hAnsi="Times New Roman" w:cs="Times New Roman"/>
          <w:sz w:val="24"/>
          <w:szCs w:val="24"/>
        </w:rPr>
      </w:pPr>
      <w:r w:rsidRPr="00B92FF9">
        <w:rPr>
          <w:rFonts w:ascii="Times New Roman" w:hAnsi="Times New Roman" w:cs="Times New Roman"/>
          <w:sz w:val="24"/>
          <w:szCs w:val="24"/>
        </w:rPr>
        <w:t>5. Н.Ю. Колисниченко «История России 6-13 вв.» Дидактический материал. Волгоград.2009г.</w:t>
      </w:r>
    </w:p>
    <w:p w:rsidR="005A0FC5" w:rsidRPr="00B92FF9" w:rsidRDefault="005A0FC5" w:rsidP="005A0FC5">
      <w:pPr>
        <w:rPr>
          <w:rFonts w:ascii="Times New Roman" w:hAnsi="Times New Roman" w:cs="Times New Roman"/>
          <w:sz w:val="24"/>
          <w:szCs w:val="24"/>
        </w:rPr>
      </w:pPr>
      <w:r w:rsidRPr="00B92FF9">
        <w:rPr>
          <w:rFonts w:ascii="Times New Roman" w:hAnsi="Times New Roman" w:cs="Times New Roman"/>
          <w:sz w:val="24"/>
          <w:szCs w:val="24"/>
        </w:rPr>
        <w:t xml:space="preserve">6. К.А. Соловьев «Поурочные  разработки по новой истории» 7 </w:t>
      </w:r>
      <w:proofErr w:type="spellStart"/>
      <w:r w:rsidRPr="00B92FF9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B92FF9">
        <w:rPr>
          <w:rFonts w:ascii="Times New Roman" w:hAnsi="Times New Roman" w:cs="Times New Roman"/>
          <w:sz w:val="24"/>
          <w:szCs w:val="24"/>
        </w:rPr>
        <w:t>. М. «ВАКО» 2009г.</w:t>
      </w:r>
    </w:p>
    <w:p w:rsidR="005A0FC5" w:rsidRPr="00B92FF9" w:rsidRDefault="005A0FC5" w:rsidP="005A0FC5">
      <w:pPr>
        <w:rPr>
          <w:rFonts w:ascii="Times New Roman" w:hAnsi="Times New Roman" w:cs="Times New Roman"/>
          <w:sz w:val="24"/>
          <w:szCs w:val="24"/>
        </w:rPr>
      </w:pPr>
      <w:r w:rsidRPr="00B92FF9">
        <w:rPr>
          <w:rFonts w:ascii="Times New Roman" w:hAnsi="Times New Roman" w:cs="Times New Roman"/>
          <w:sz w:val="24"/>
          <w:szCs w:val="24"/>
        </w:rPr>
        <w:t>7. Э.Д. Днепров, А.Г. Аркадьев «Сборник нормативных документов. История» М. «Дрофа» 2007г.</w:t>
      </w:r>
    </w:p>
    <w:p w:rsidR="005A0FC5" w:rsidRPr="00B92FF9" w:rsidRDefault="005A0FC5" w:rsidP="005A0FC5">
      <w:pPr>
        <w:rPr>
          <w:rFonts w:ascii="Times New Roman" w:hAnsi="Times New Roman" w:cs="Times New Roman"/>
          <w:sz w:val="24"/>
          <w:szCs w:val="24"/>
        </w:rPr>
      </w:pPr>
      <w:r w:rsidRPr="00B92FF9">
        <w:rPr>
          <w:rFonts w:ascii="Times New Roman" w:hAnsi="Times New Roman" w:cs="Times New Roman"/>
          <w:sz w:val="24"/>
          <w:szCs w:val="24"/>
        </w:rPr>
        <w:lastRenderedPageBreak/>
        <w:t xml:space="preserve">8.Н.И.Чеботарева «Рабочие программы по истории. 5 – 11 </w:t>
      </w:r>
      <w:proofErr w:type="spellStart"/>
      <w:r w:rsidRPr="00B92FF9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B92FF9">
        <w:rPr>
          <w:rFonts w:ascii="Times New Roman" w:hAnsi="Times New Roman" w:cs="Times New Roman"/>
          <w:sz w:val="24"/>
          <w:szCs w:val="24"/>
        </w:rPr>
        <w:t>. Образовательный стандарт» М. «ГЛОБУС» 2009г.</w:t>
      </w:r>
    </w:p>
    <w:p w:rsidR="005A0FC5" w:rsidRPr="00B92FF9" w:rsidRDefault="005A0FC5" w:rsidP="005A0F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9.И.А.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Гилязов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В.И. Пискарев. «История Татарстана 2 половина 16 – 18 вв.» 7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sz w:val="24"/>
          <w:szCs w:val="24"/>
        </w:rPr>
        <w:t>. Казань. «ХЭТЕР» 2012г.</w:t>
      </w:r>
    </w:p>
    <w:p w:rsidR="005A0FC5" w:rsidRPr="00B92FF9" w:rsidRDefault="005A0FC5" w:rsidP="005A0FC5">
      <w:pPr>
        <w:rPr>
          <w:rFonts w:ascii="Times New Roman" w:hAnsi="Times New Roman" w:cs="Times New Roman"/>
          <w:sz w:val="24"/>
          <w:szCs w:val="24"/>
        </w:rPr>
      </w:pPr>
      <w:r w:rsidRPr="00B92FF9">
        <w:rPr>
          <w:rFonts w:ascii="Times New Roman" w:hAnsi="Times New Roman" w:cs="Times New Roman"/>
          <w:sz w:val="24"/>
          <w:szCs w:val="24"/>
        </w:rPr>
        <w:t xml:space="preserve">10.К.Р. </w:t>
      </w:r>
      <w:proofErr w:type="spellStart"/>
      <w:r w:rsidRPr="00B92FF9">
        <w:rPr>
          <w:rFonts w:ascii="Times New Roman" w:hAnsi="Times New Roman" w:cs="Times New Roman"/>
          <w:sz w:val="24"/>
          <w:szCs w:val="24"/>
        </w:rPr>
        <w:t>Давлетшин</w:t>
      </w:r>
      <w:proofErr w:type="spellEnd"/>
      <w:r w:rsidRPr="00B92FF9">
        <w:rPr>
          <w:rFonts w:ascii="Times New Roman" w:hAnsi="Times New Roman" w:cs="Times New Roman"/>
          <w:sz w:val="24"/>
          <w:szCs w:val="24"/>
        </w:rPr>
        <w:t xml:space="preserve">, Ф.Ш. </w:t>
      </w:r>
      <w:proofErr w:type="spellStart"/>
      <w:r w:rsidRPr="00B92FF9">
        <w:rPr>
          <w:rFonts w:ascii="Times New Roman" w:hAnsi="Times New Roman" w:cs="Times New Roman"/>
          <w:sz w:val="24"/>
          <w:szCs w:val="24"/>
        </w:rPr>
        <w:t>Хузин</w:t>
      </w:r>
      <w:proofErr w:type="spellEnd"/>
      <w:r w:rsidRPr="00B92F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92FF9">
        <w:rPr>
          <w:rFonts w:ascii="Times New Roman" w:hAnsi="Times New Roman" w:cs="Times New Roman"/>
          <w:sz w:val="24"/>
          <w:szCs w:val="24"/>
        </w:rPr>
        <w:t>И.Л.Измайлов</w:t>
      </w:r>
      <w:proofErr w:type="spellEnd"/>
      <w:r w:rsidRPr="00B92FF9">
        <w:rPr>
          <w:rFonts w:ascii="Times New Roman" w:hAnsi="Times New Roman" w:cs="Times New Roman"/>
          <w:sz w:val="24"/>
          <w:szCs w:val="24"/>
        </w:rPr>
        <w:t xml:space="preserve"> «Рассказы по истории Татарстана» К. «</w:t>
      </w:r>
      <w:proofErr w:type="spellStart"/>
      <w:r w:rsidRPr="00B92FF9">
        <w:rPr>
          <w:rFonts w:ascii="Times New Roman" w:hAnsi="Times New Roman" w:cs="Times New Roman"/>
          <w:sz w:val="24"/>
          <w:szCs w:val="24"/>
        </w:rPr>
        <w:t>Магариф</w:t>
      </w:r>
      <w:proofErr w:type="spellEnd"/>
      <w:r w:rsidRPr="00B92FF9">
        <w:rPr>
          <w:rFonts w:ascii="Times New Roman" w:hAnsi="Times New Roman" w:cs="Times New Roman"/>
          <w:sz w:val="24"/>
          <w:szCs w:val="24"/>
        </w:rPr>
        <w:t>» 2004г.</w:t>
      </w:r>
    </w:p>
    <w:p w:rsidR="005A0FC5" w:rsidRPr="00B92FF9" w:rsidRDefault="005A0FC5" w:rsidP="005A0FC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A0FC5" w:rsidRPr="008F1091" w:rsidRDefault="005A0FC5" w:rsidP="005A0FC5"/>
    <w:p w:rsidR="00D01685" w:rsidRPr="009712B2" w:rsidRDefault="009712B2">
      <w:pPr>
        <w:rPr>
          <w:rFonts w:ascii="Times New Roman" w:hAnsi="Times New Roman" w:cs="Times New Roman"/>
          <w:b/>
          <w:sz w:val="28"/>
          <w:szCs w:val="28"/>
        </w:rPr>
      </w:pPr>
      <w:r w:rsidRPr="009712B2">
        <w:rPr>
          <w:rFonts w:ascii="Times New Roman" w:hAnsi="Times New Roman" w:cs="Times New Roman"/>
          <w:b/>
          <w:sz w:val="28"/>
          <w:szCs w:val="28"/>
        </w:rPr>
        <w:t xml:space="preserve">Календарно-тематическое планирование 7 </w:t>
      </w:r>
      <w:proofErr w:type="spellStart"/>
      <w:r w:rsidRPr="009712B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9712B2">
        <w:rPr>
          <w:rFonts w:ascii="Times New Roman" w:hAnsi="Times New Roman" w:cs="Times New Roman"/>
          <w:b/>
          <w:sz w:val="28"/>
          <w:szCs w:val="28"/>
        </w:rPr>
        <w:t>.(68 ч).</w:t>
      </w:r>
      <w:r w:rsidR="00E9788D" w:rsidRPr="009712B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1587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2692"/>
        <w:gridCol w:w="992"/>
        <w:gridCol w:w="1702"/>
        <w:gridCol w:w="1698"/>
        <w:gridCol w:w="1842"/>
        <w:gridCol w:w="2556"/>
        <w:gridCol w:w="1701"/>
        <w:gridCol w:w="844"/>
        <w:gridCol w:w="992"/>
      </w:tblGrid>
      <w:tr w:rsidR="0035454F" w:rsidTr="005E59C2">
        <w:trPr>
          <w:trHeight w:val="14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 урока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Домашнее задание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35454F" w:rsidTr="005E59C2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</w:t>
            </w:r>
          </w:p>
        </w:tc>
      </w:tr>
      <w:tr w:rsidR="0035454F" w:rsidTr="005E59C2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Глава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Россия на рубеже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</w:t>
            </w:r>
            <w:r w:rsidRP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веков 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3ч. 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5454F" w:rsidTr="005E59C2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1.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Внутренняя и внешняя политика Бориса Годунова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 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нового материала 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задания 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темы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§ 1,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5-10,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1-4,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11</w:t>
            </w:r>
          </w:p>
        </w:tc>
        <w:tc>
          <w:tcPr>
            <w:tcW w:w="1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5454F" w:rsidTr="005E59C2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2.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Смута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 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 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Фронтальный опрос, взаимопроверка знаний ключевых терминов 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Должны уметь определять причины Смутного времени, показывать на карте города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D533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§ 2,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12-24, зад в 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тетр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ади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5454F" w:rsidTr="005E59C2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3.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Окончание Смутного времени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 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 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Урок-семинар 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задания 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 распаде тушинского лагеря; свержении Василия Шуйского и установлении «Семибоярщины»,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попытках приглашения на российский престол польского королевича Владислава, формирование первого народного ополчения и причинах его неудач; создание второго ополчения и освобождение Москвы от польских оккупантов; роли Минина и Пожарского в русской истории; подвиг Ивана Сусанина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§ </w:t>
            </w:r>
            <w:r w:rsidR="00447F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3, </w:t>
            </w:r>
            <w:proofErr w:type="spellStart"/>
            <w:proofErr w:type="gramStart"/>
            <w:r w:rsidR="00447F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="00447F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24-33, анализ документа на </w:t>
            </w:r>
            <w:proofErr w:type="spellStart"/>
            <w:r w:rsidR="00447F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r w:rsidR="00447F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31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5454F" w:rsidTr="005E59C2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Глава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Россия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веке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8ч.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5454F" w:rsidTr="005E59C2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447F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525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Новые явления в экономике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525D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FD2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FD2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Лекция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FD2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Фронтальный опрос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FD2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 социально экономических последствиях Смуты начала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в., начале экономической специализации различных регионов страны; усилении роли барщины и оброка в аграрном секторе экономики; превращение ремесла в мелкотоварное производство; предпосылках и генезисе мануфактурного производства;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специфике формирования всероссийского рынка, предпосылках роста городов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D533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 4,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33-42, задания в </w:t>
            </w:r>
            <w:r w:rsidR="00FD2F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тетр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ади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5454F" w:rsidTr="005E59C2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  <w:r w:rsidR="00447F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FD2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сословия российского общества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FD2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FD2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FD2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FD2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задания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FD2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об особенностях положения первого сословия российского общества после Смуты; причинах упразднения местничества; положении крестьянского населения в России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в; изменении положения городского населения, его градации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FD2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§ 5,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42-48, рассказ о казачестве,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задание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5454F" w:rsidTr="005E59C2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447F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FD2F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Политическое развитие страны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FD2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FD2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FD2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FD2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Сравнительная таблица «Управление в Российском государстве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</w:t>
            </w:r>
            <w:r w:rsidRPr="00FD2F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FD2F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FD2F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 работе Земского собора 1613г; усилении самодержавной власти при первых Романовых; </w:t>
            </w:r>
            <w:r w:rsidR="004D40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изменении роли и значения Земских соборов; причинах утраты властных функций Боярской думы; предпосылках и последствиях роста численности приказов; переменах в системе местного самоуправления; основных положениях </w:t>
            </w:r>
            <w:r w:rsidR="004D40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 специфике Соборного уложения 1649 г.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  <w:r w:rsidR="004D40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§ 6, </w:t>
            </w:r>
            <w:proofErr w:type="spellStart"/>
            <w:proofErr w:type="gramStart"/>
            <w:r w:rsidR="004D40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="004D40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48-56, задание на </w:t>
            </w:r>
            <w:proofErr w:type="spellStart"/>
            <w:r w:rsidR="004D40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r w:rsidR="004D40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55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5454F" w:rsidTr="005E59C2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  <w:r w:rsidR="00447F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4D4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Власть и церковь, Церковный раскол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4D4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4D4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4D4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4D4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опорного конспекта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4D4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 положении церкви после Смуты; личности патриарха Филарета и новых отношениях высшей государственной и церковной власти при нем; личности патриарха Никона; церковной реформы Никона; причинах усиления разногласия между церковной и светской властями; основных вопросах Церковного собора 1666-1667гг; личности и жизненном пути протопопа Аввакума</w:t>
            </w:r>
            <w:r w:rsidR="003545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D53399" w:rsidP="004D4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§ 7,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56-61, задания в </w:t>
            </w:r>
            <w:r w:rsidR="004D40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тетр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ади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4F" w:rsidRDefault="003545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47FFE" w:rsidTr="005E59C2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D4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Народные движения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D4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D4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D4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D4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опорного конспекта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4D4076" w:rsidRDefault="004D4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 причинах и особенностях народных выступлений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в., предпосылках и последствиях Соляного бунта; причинах и последствиях Медного бунта; основных этапах восстания С. Разина; личности руководителя восставших; причинах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 последствиях массовых выступлений старообрядцев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D4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 8,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61-68,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1-5 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67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7FFE" w:rsidTr="005E59C2">
        <w:trPr>
          <w:trHeight w:val="466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9.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D4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Внешняя политика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D4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D4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D4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D4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картой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D4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 причинах и последствиях Смоленской войны, объективных и субъективных предпосылках воссоединения Украины с Россией;</w:t>
            </w:r>
            <w:r w:rsidR="00647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основных итогах и значении русско-польской войны 1654-1667гг, причинах и итогах русско-турецкой войны 1676-1688гг; Крымских походах русской армии; особенностях освоения русскими Сибири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D533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§ 9,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68-75, задание в </w:t>
            </w:r>
            <w:r w:rsidR="00647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тетр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ади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7FFE" w:rsidTr="005E59C2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64757D" w:rsidRDefault="00647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Образование и культура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</w:t>
            </w:r>
            <w:r w:rsidRPr="00647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647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647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647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647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по группам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64757D" w:rsidRDefault="00647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об особенностях развития образования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в; Массовом выпуске печатных книг; распространении научных знаний в России; историческом значении Великих русских географических открытий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в; новых явлениях в русской литературе,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развитии отечественной архитектуры, специфике живописных произведений; создании первого в России придворного театра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647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 10,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75-85, эссе о русских землепроходцах и мореходах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7FFE" w:rsidTr="005E59C2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11.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647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Сословный быт, обычаи и нравы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647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B71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Урок-конф</w:t>
            </w:r>
            <w:r w:rsidR="00647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="00647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нция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B71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Конференция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B71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Защита проекта «Обычаи и нравы»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B71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об изменении облика царского двора в условиях оформления самодержавия; специфике боярского и дворянского быта;  переменах в повседневной жизни посадского населения; традициях и новациях повседневного быта и обычаев российского крестьянства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D533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§ 11,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85-93, задание в </w:t>
            </w:r>
            <w:r w:rsidR="00B71D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тетр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ади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7FFE" w:rsidTr="005E59C2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B71DAF" w:rsidRDefault="00B71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Глава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Россия при Петре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B71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8ч.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7FFE" w:rsidTr="005E59C2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B71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B71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Предпосылки петровских преобразований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B71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B71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B71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B71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Таблица «Реформы </w:t>
            </w:r>
            <w:proofErr w:type="spellStart"/>
            <w:r w:rsidR="00CA0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Ордина-Нащокина</w:t>
            </w:r>
            <w:proofErr w:type="spellEnd"/>
            <w:r w:rsidR="00CA0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Голицына» 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CA0605" w:rsidRDefault="00CA0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 причинах усиления западного влияния на Россию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в; особенностях его проявления в допетровскую эпоху; личности и деятельности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Симеона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Полоцкого; предпосылках и содержании реформ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Ордина-Нащокина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преобразовательных планах Голицына; реформаторских идеях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Крижанича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причинах нереализованности этих реформ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CA0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 12,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93-99., задание 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97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7FFE" w:rsidTr="005E59C2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B71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13.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CA0605" w:rsidRDefault="00CA0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Петр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Россия на рубеже веков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CA0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CA0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CA0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CA0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по группам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CA0605" w:rsidRDefault="00CA0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 детстве Петра, особенностях формирования его личности, причинах и последствиях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двоецарствия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роли царевны Софьи в политической жизни страны, начале царствования Петра, его социальной опоре; причинах и последствиях Азовских походов; роли и значении Великого посольства для последующих реформ Петра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D533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§ 13,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99-105, задания в </w:t>
            </w:r>
            <w:r w:rsidR="00CA06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тетр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ади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7FFE" w:rsidTr="005E59C2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B71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CA0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Северная война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CA0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CA0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CA0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CA0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опорного конспекта, работа с картой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CA06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 причинах Северной войны и ее основных этапах; причинах поражения под Нарвой; предпосылках </w:t>
            </w:r>
            <w:r w:rsidR="00472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радикальной перестройки армии и создания флота, историческом значении Полтавской битвы; ее переломном </w:t>
            </w:r>
            <w:r w:rsidR="00472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характере; Прусском походе и его роли; становлении России как великой морской державы; условиях и значении для России </w:t>
            </w:r>
            <w:proofErr w:type="spellStart"/>
            <w:r w:rsidR="00472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Ништадтского</w:t>
            </w:r>
            <w:proofErr w:type="spellEnd"/>
            <w:r w:rsidR="00472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мира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72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 14,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105-115, план-схема «Полтавская битва»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7FFE" w:rsidTr="005E59C2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B71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15.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472E5E" w:rsidRDefault="00472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Реформы Петра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72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72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72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72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Хронологический диктант «Северная война»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472E5E" w:rsidRDefault="00472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 причинах и основных направлениях реформы центральной власти; значении указа о престолонаследии и Табели о рангах; усилении позиций дворянского сословия; целях и основных направлениях областной реформы, предпосылках политическом и социальном значении реформы городского управления; содержании и последствиях церковной реформы; причинах и последствиях оппозиции реформам Петра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историческом значении петровской модернизации России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1952CD" w:rsidRDefault="00195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§ 15,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115-122,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«Реформы Петра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7FFE" w:rsidTr="005E59C2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B71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1952CD" w:rsidRDefault="00195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Экономика России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1952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четверти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195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195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195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195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картой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1952CD" w:rsidRDefault="00195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 состоянии экономического потенциала страны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рубеже веков; основных направлениях экономической политики Петра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традициях и новациях в сельском хозяйстве России в четверти 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в; причинах и особенностях роста мануфактурного производства; специфике ремесленного производства в петровскую эпоху; состоянии и мерах развития торговли; приведении денежной  и налоговой реформ; их значение для экономики страны, обобщающих итогах развития экономики России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1952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четверти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D533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 16,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122-131, задание в </w:t>
            </w:r>
            <w:r w:rsidR="001952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тетр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ади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7FFE" w:rsidTr="005E59C2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B71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17.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1952CD" w:rsidRDefault="00195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Народные движения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четверти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века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195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195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195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195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Исторический диктант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C420E3" w:rsidRDefault="001952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 предпосылках нарастания народного протеста в эпоху Петра </w:t>
            </w:r>
            <w:r w:rsidR="00C42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="00C42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причинах и характере астраханского воссоединения; особенностях восстания под руководством К. Булавина; причинах и </w:t>
            </w:r>
            <w:r w:rsidR="00C42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значении башкирского восстания, первых выступлениях работных людей; </w:t>
            </w:r>
            <w:proofErr w:type="gramStart"/>
            <w:r w:rsidR="00C42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gramEnd"/>
            <w:r w:rsidR="00C42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C42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причинах</w:t>
            </w:r>
            <w:proofErr w:type="gramEnd"/>
            <w:r w:rsidR="00C42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последствиях; значении народных выступлений при Петре </w:t>
            </w:r>
            <w:r w:rsidR="00C42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C42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 17,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131-137,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задания 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136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7FFE" w:rsidTr="005E59C2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B71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18.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C420E3" w:rsidRDefault="00C42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Изменения в культуре и быте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C42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четверти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C42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C42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Урок-исследование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C42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C42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Исследовательская работа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C420E3" w:rsidRDefault="00C42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об особенностях реформирования системы образования при Петре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становлении российской науки; особенности художественной культуры петровского </w:t>
            </w:r>
            <w:r w:rsidR="008C46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времени; новых явлениях в повседневной жизни населения России; значение культурного наследия петровской эпохи для последующего развития России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§ 18-19,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137-146, подготовиться к контр раб</w:t>
            </w:r>
          </w:p>
        </w:tc>
        <w:tc>
          <w:tcPr>
            <w:tcW w:w="1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7FFE" w:rsidTr="005E59C2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8C469A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Контрольная работа на тему: «Россия при Петре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повторительно-обобщающий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Тесты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8C469A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материал раздела «Россия при Петре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 § 12-19</w:t>
            </w:r>
          </w:p>
        </w:tc>
        <w:tc>
          <w:tcPr>
            <w:tcW w:w="1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7FFE" w:rsidTr="005E59C2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8C469A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Глава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Россия в 1725-1762 годах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3ч.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7FFE" w:rsidTr="005E59C2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Дворцовые перевороты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опорного конспекта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8C469A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 причинах и сущности дворцовых переворотов,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особенностях правления Екатерины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 политической борьбе в царствование Петра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попытке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верховников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ограничить царскую власть; политическом строе при Анне Иоанновне; характере и особенностях дворцовых переворотов 1740-1741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гг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личности и политической программе Елизаветы Петровны; причинах краткости царствования Петра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5E59C2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 </w:t>
            </w:r>
            <w:r w:rsidRPr="005E59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146-156, творческое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задание «</w:t>
            </w:r>
            <w:r w:rsidR="005E59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Исторические деятели </w:t>
            </w:r>
            <w:r w:rsidR="005E59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="005E59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эпохи дворцовых переворотов» (сообщение)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7FFE" w:rsidTr="00383A52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20.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Внутренняя политика Екатерины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ч.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Pr="00383A52" w:rsidRDefault="00383A52" w:rsidP="00383A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картой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об основных переменах в системе центрального управления; мероприятиях власти, направленных на укрепление позиций дворянства, особенностях крестьянской политики правителей России; изменениях в системе городского управления и их значении; политике властей в отношении казачества;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отношении правящих кругов к развитию мануфактурного производства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§ 22, </w:t>
            </w:r>
            <w:proofErr w:type="spellStart"/>
            <w:proofErr w:type="gramStart"/>
            <w:r w:rsidR="00D53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 w:rsidR="00D53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156-163, задания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тетр</w:t>
            </w:r>
            <w:r w:rsidR="00D53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ади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47FFE" w:rsidTr="00383A52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8C4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21.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Внешняя политика России в 1725-1762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картой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 международном положении России в 1725-1762 гг., основных направлениях внешней политики страны в эти годы; политике России в отношении Польши; причинах и значении русско-шведской войны 1741-1743 гг. предпосылках продвижения России в Среднюю Азию; решающей роли России в Семилетней войне; общих итогах внешней политики России в этот период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§ 23,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задания на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169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FFE" w:rsidRDefault="00447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3A52" w:rsidTr="007205D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P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Глава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Россия в 1762-1801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16ч.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3A52" w:rsidTr="007205DE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P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Внутренняя политика Екатерины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20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20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20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20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опорного конспекта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Pr="007205DE" w:rsidRDefault="00720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об особенностях внутренней политики Екатерины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причинах его противоречивого характера; содержании политики и «просвещенного абсолютизма» и основных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мероприятиях Екатерины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этом направлении; «Наказы» императрицы Уложенной комиссии и общей оценке этого документа; завершение становления российского дворянства в качестве господствующего сословия общества; причинах, проявлениях ужесточения внутренней политики Екатерины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70-90-х гг.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20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 24,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="00D53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70-178, задание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тетр</w:t>
            </w:r>
            <w:r w:rsidR="00D53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ади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3A52" w:rsidTr="00635351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23.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20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Крестьянская война под предводительством Е.И. Пугачева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20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20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20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20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картой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20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 причинах крестьянской войны; личности Пугачева и его программе; основных этапах войны; особенностях и значении каждого их них, причинах жестокого характера расправы над восставшими, значение войны под предводительством Пугачева для последующего этапа развития России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20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§ 25,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178-184, задания 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183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3A52" w:rsidTr="00635351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Pr="007205DE" w:rsidRDefault="00720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Экономическое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развитие России во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Pr="00720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половине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20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20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нный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20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Диалог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20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ые задания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Pr="00635351" w:rsidRDefault="00720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Знать о проявлениях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начавшегося в этот период разложения феодально-крепостнической системы, причинах создания, программе и значении деятельности </w:t>
            </w:r>
            <w:r w:rsidR="006353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Вольного экономического общества; прогрессивных методах работы в области сельского хозяйства; особенностях развития мануфактурной промышленности; изменениях в структуре и объемах торговли; новых явлениях в развитии финансов; общих итогах развития экономики России в </w:t>
            </w:r>
            <w:r w:rsidR="006353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XVIII</w:t>
            </w:r>
            <w:proofErr w:type="gramStart"/>
            <w:r w:rsidR="006353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 w:rsidR="006353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D533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§26,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184-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192, задания в </w:t>
            </w:r>
            <w:r w:rsidR="006353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тетр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ади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3A52" w:rsidTr="00635351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25.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Pr="00635351" w:rsidRDefault="006353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Внешняя политика Екатерины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6353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6353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6353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6353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картой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Pr="00635351" w:rsidRDefault="006353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 международном положении России к 1762г., основных направлениях внешней политики России; причинах и основных итогах русско-турецкой войны 1768-1774 гг.;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историческом значении результатов русско-турецкой войны 1787-1791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гг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греческом проекте Екатерины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борьбе за его реализацию; причинах и последствиях участия России в разделах Польши; итогах и тенденциях внешней политики России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6353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 27-28,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192-205,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«Разделы Польши»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3A52" w:rsidTr="006B1CB4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26.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Pr="001C6C56" w:rsidRDefault="001C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Россия при Павле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1C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1C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Урок-диспут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1C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Дискуссия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1C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по группам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Pr="006B1CB4" w:rsidRDefault="001C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 детстве и юности Павла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особенностях формирования его как личности и политика; основных направлениях внутренней политики Павла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ее противоречивом характере; особенностях внешней политики Пав</w:t>
            </w:r>
            <w:r w:rsidR="006B1C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="006B1C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ее результативности; причинах заговора и убийства Павла; оценках этого события современниками и потомками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D533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§ 29, 205-221 задания в </w:t>
            </w:r>
            <w:r w:rsidR="006B1C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тетр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ади</w:t>
            </w:r>
          </w:p>
        </w:tc>
        <w:tc>
          <w:tcPr>
            <w:tcW w:w="1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3A52" w:rsidTr="006B1CB4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6B1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Наука и образование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6B1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6B1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6B1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6B1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учебником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6B1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 целях и задачах создания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российской Академии наук, личности М.В. Ломоносова, его значении для российской науки; достижениях российских ученых в области естественных и гуманитарных наук; академических экспедиций русских первооткрывателей; выдающихся русских техниках и изобретателях; развитие российской системы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6B1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 30,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214-222,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«Развитие науки»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3A52" w:rsidTr="0004673F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28.</w:t>
            </w: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E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Художественная культура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E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E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Урок-конференция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E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Конференция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Pr="007E170F" w:rsidRDefault="007E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Защита проектов «Художественная культура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в.»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Pr="007E170F" w:rsidRDefault="007E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 специфике развития художественной культуры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века; особенностях развития отечественной литературы; становлении публичного русского театра; новых явлениях в музыкальной жизни российского общества; проявлениях расцвета российской живописи и скульптуры, архитектуры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E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§31-32,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222-232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3A52" w:rsidTr="0004673F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E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Быт и обычаи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E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E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Комбинирова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нный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E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Диспут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E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Задания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группам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7E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Знать о новых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явлениях и развитии сословного жилищного строительства, «синтезе» русской национальной традиции и новейшей европейской моды в одежде</w:t>
            </w:r>
            <w:r w:rsidR="00046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высших слоев общества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46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городского населения, традициях и новациях в питании двора, высшего света, городского чиновничества, мелкопоместного дворянства, городского населения и крестьян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046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 33,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подготовиться к тестированию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3A52" w:rsidTr="0004673F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 w:rsidP="00873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 w:rsidP="00873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 w:rsidP="00873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 w:rsidP="00873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 w:rsidP="00873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 w:rsidP="00873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 w:rsidP="00873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 w:rsidP="00873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3A52" w:rsidTr="005E59C2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873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Pr="0004673F" w:rsidRDefault="00046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Зачет по теме: «История России: конец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</w:t>
            </w:r>
            <w:r w:rsidRPr="00046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46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046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046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Повторительно-обобщающий урок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046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Зачет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046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Карточки 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046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Знать основные вопросы курса «История России: конец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</w:t>
            </w:r>
            <w:r w:rsidRPr="00046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467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046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1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A52" w:rsidRDefault="00383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E3653C" w:rsidRPr="00123FD1" w:rsidRDefault="00E3653C" w:rsidP="00E365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15694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46"/>
        <w:gridCol w:w="2693"/>
        <w:gridCol w:w="992"/>
        <w:gridCol w:w="1701"/>
        <w:gridCol w:w="1701"/>
        <w:gridCol w:w="1843"/>
        <w:gridCol w:w="2552"/>
        <w:gridCol w:w="1701"/>
        <w:gridCol w:w="708"/>
        <w:gridCol w:w="957"/>
      </w:tblGrid>
      <w:tr w:rsidR="00E3653C" w:rsidRPr="00236D24" w:rsidTr="00D53399">
        <w:trPr>
          <w:trHeight w:val="1335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6D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6D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6D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6D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 урока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6D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6D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6D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6D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Домашнее задание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6D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6D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6D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Факт</w:t>
            </w: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Раздел I. Великие географические открытия и их последствия.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31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Технические открытия и выход к мировому океану. Великие географические открытия и их последствия.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Опрос. Письменные задания. Таблица.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Уметь составлять план, хронологическую таблицу. Понимать причинно-следственные связи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 1-2 </w:t>
            </w:r>
            <w:proofErr w:type="spellStart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чит</w:t>
            </w:r>
            <w:proofErr w:type="spellEnd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., составить план "Великие географические открытия"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Усиление королевской власти в XVI-XVII вв. Абсолютизм в Европе.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Написать мини-сочинение «Король и парламент»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основные понятия урока. Уметь анализировать исторические явления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D53399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§3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чит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., зад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="00E3653C"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тетр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ади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Дух предпринимательства преобразует экономику.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Составить в тетради план ответа на вопрос «Развитие мануфактурного производства»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основные понятия урока. Делать сравнение между эпохами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§4, анализ документа на стр. 42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Новые ценности преобразует общество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Опрос. Письменное задание в рабочей тетради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основные понятия урока. Уметь составлять и представлять сообщения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§5, рассказ о предпринимателе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Повседневная жизнь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Уметь составлять тезисы по тексту учебника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§6, </w:t>
            </w:r>
            <w:r w:rsidR="00D5339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задание в тетради.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Раздел II. Эпоха Возрождения.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36-37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Высокое Возрождение. Идеи гуманизма в литературе и музыке.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Уметь работать в рабочей тетради</w:t>
            </w:r>
          </w:p>
        </w:tc>
        <w:tc>
          <w:tcPr>
            <w:tcW w:w="255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основные положения урока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§7-8, </w:t>
            </w:r>
            <w:r w:rsidR="00D5339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задание в тетради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38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Гуманистические традиции в изобразительном искусстве Западной Европы</w:t>
            </w:r>
            <w:proofErr w:type="gramStart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  <w:proofErr w:type="gramEnd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(</w:t>
            </w:r>
            <w:proofErr w:type="gramStart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</w:t>
            </w:r>
            <w:proofErr w:type="gramEnd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XV-I пол. </w:t>
            </w:r>
            <w:proofErr w:type="spellStart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XVII</w:t>
            </w:r>
            <w:proofErr w:type="gramStart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вв</w:t>
            </w:r>
            <w:proofErr w:type="spellEnd"/>
            <w:proofErr w:type="gramEnd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.)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§9, выполнить тест по теме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39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Рождение новой европейской науки.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урок-конференция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Выполнять тесты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Уметь составлять и правильно отвечать на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вопросы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§10, заполнить табл.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Раздел III. Реформация. Утверждение абсолютизма.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Начало Реформации в Европе. Обновление христианства.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Заполнить таблицу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основные положения урока. Составление сравнительной таблицы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§11, </w:t>
            </w:r>
            <w:r w:rsidR="00D5339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задание в тетради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Распространение Реформации в Е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</w:t>
            </w: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ропе. Борьба католической церкви против Реформации.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Творческая работа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Составить тезисы по теме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основные положения и понятия урока. Выявлять различия и сходства в формах народных движений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§12, </w:t>
            </w:r>
            <w:proofErr w:type="spellStart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вопр</w:t>
            </w:r>
            <w:proofErr w:type="spellEnd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. 2 письменно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42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Королевская власть и Реформация в Англии. Борьба за господство на морях.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основные положения урока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§13, </w:t>
            </w:r>
            <w:r w:rsidR="00D5339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задание в тетради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Религиозные войны и укрепление абсолютной монархии во Франции.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основные положения урока. Уметь анализировать документы и делать выводы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§14, </w:t>
            </w:r>
            <w:proofErr w:type="spellStart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вопр</w:t>
            </w:r>
            <w:proofErr w:type="spellEnd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. 6 письменно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Раздел IV. Первые буржуазные революции.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Нидерландская революция и рождение свободной республики Голландии.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Составить в тетради таблицу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основные понятия урока. Выявлять причинно-следственные связи между разными сферами общественной жизни накануне революционных событий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§15, заполнить табл. в </w:t>
            </w:r>
            <w:proofErr w:type="spellStart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тетр</w:t>
            </w:r>
            <w:proofErr w:type="spellEnd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Парламент против короля. Революция в Англии.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комбинированный или </w:t>
            </w:r>
            <w:proofErr w:type="spellStart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лабор</w:t>
            </w:r>
            <w:proofErr w:type="spellEnd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. раб.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Составить таблицу в тетради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Знать основные понятия урока. Уметь проводить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исторические параллели, выявлять общее и различное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§16, </w:t>
            </w:r>
            <w:r w:rsidR="00D5339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задание в тетради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46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Революция в Англии. Путь к парламентской монархии.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урок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–</w:t>
            </w: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дискуссия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Подготовить сообщение об О. Кромвеле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основные положения урока. Давать характеристику и оценку исторической личности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§17, </w:t>
            </w:r>
            <w:proofErr w:type="spellStart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вопр</w:t>
            </w:r>
            <w:proofErr w:type="spellEnd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. 3 письменно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47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Международные отношения в XVI-</w:t>
            </w:r>
            <w:proofErr w:type="spellStart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XVIII</w:t>
            </w:r>
            <w:proofErr w:type="gramStart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вв</w:t>
            </w:r>
            <w:proofErr w:type="spellEnd"/>
            <w:proofErr w:type="gramEnd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Творческая работа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Составить план в тетради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основные положения урока. Знать и применять алгоритм изучения войн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§18, выполнение тестов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Раздел V. Страны Европы и Азии в эпоху Просвещения.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9ч.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48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Век Просвещения. Стремление к царству разума.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Заполнить таблицу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Знать основные положения урока. Уметь составлять и представлять устные доклады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§19, </w:t>
            </w:r>
            <w:r w:rsidR="00D5339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задание в тетради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49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Художественная культура эпохи просвещения.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Ответить на вопросы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основные положения урока. Уметь работать с различными источниками исторической информации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§20, заполнить табл.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Промышленный переворот в Англии.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Составить план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§21, </w:t>
            </w:r>
            <w:proofErr w:type="spellStart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вопр</w:t>
            </w:r>
            <w:proofErr w:type="spellEnd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. 1 письменно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gramStart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Английские колонии в Северной Америки</w:t>
            </w:r>
            <w:proofErr w:type="gram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Составить рассказ о первых колониях и их жителях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основные положения урока. Уметь сравнивать исторические явления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§22, составить рассказ о первых колониях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52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Война за независимость. Создание США.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«Круглый стол»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Составить рассказ «Американцы борются за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независимость»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Знать основные положения урока. Выявить главные отличия между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демократическими и авторитарными началами общественного устройства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§23, </w:t>
            </w:r>
            <w:r w:rsidR="00D5339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задание в тетради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53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Франция в XVIII в. Причины и начало Великой французской революции.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gramStart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  <w:proofErr w:type="gramEnd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с элементами </w:t>
            </w:r>
            <w:proofErr w:type="spellStart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лаборат</w:t>
            </w:r>
            <w:proofErr w:type="spellEnd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. работы (тесты)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Сравнивать развитие промышленности и торговли во Франции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основные положения урока. Выявлять причинно-следственные связи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§24, анализ документа на стр.226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Великая французская революция. От монархии к республике. От якобинской диктатуры к 18брюмера Наполеона Бонапарта.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Заполнить таблицу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основные положения урока. Составлять хронологическую таблицу событий революции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§25-26, </w:t>
            </w:r>
            <w:proofErr w:type="spellStart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вопр</w:t>
            </w:r>
            <w:proofErr w:type="spellEnd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. 5 письменно, табл.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gramStart"/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Колониальной период в Латинской Америке</w:t>
            </w:r>
            <w:proofErr w:type="gram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Составить план §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основные понятия урока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§27, </w:t>
            </w:r>
            <w:r w:rsidR="00D5339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задание в тетради.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Традиционные общества Востока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в рабочей тетради.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Выполнить индивидуальные задания по карточкам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Объяснять значение понятий, называть характерные черты политического устройства и экономического развития стран Востока.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§28</w:t>
            </w:r>
            <w:r w:rsidRPr="00236D2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стр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,264-273,</w:t>
            </w:r>
          </w:p>
          <w:p w:rsidR="00E3653C" w:rsidRPr="00236D24" w:rsidRDefault="00D53399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ответ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н</w:t>
            </w:r>
            <w:proofErr w:type="gramEnd"/>
            <w:r w:rsidR="00E3653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а </w:t>
            </w:r>
            <w:proofErr w:type="spellStart"/>
            <w:r w:rsidR="00E3653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вопр</w:t>
            </w:r>
            <w:proofErr w:type="spellEnd"/>
            <w:r w:rsidR="00E3653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. стр. 273. (устно)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57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Традиционные общества Востока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1ч,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Повторительно-обобщающий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 исторического документа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Знать основные понятия урока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§29-30,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подгот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зачет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653C" w:rsidRPr="00236D24" w:rsidTr="00D53399">
        <w:trPr>
          <w:trHeight w:val="300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58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Урок-зачет по теме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:»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Мир в новое время».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Урок проверки и контроля знаний.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Зачет.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карточки.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53C" w:rsidRPr="00236D24" w:rsidRDefault="00E3653C" w:rsidP="005A35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E3653C" w:rsidRPr="00236D24" w:rsidRDefault="00E3653C" w:rsidP="00E3653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3732" w:type="dxa"/>
        <w:tblLayout w:type="fixed"/>
        <w:tblLook w:val="04A0" w:firstRow="1" w:lastRow="0" w:firstColumn="1" w:lastColumn="0" w:noHBand="0" w:noVBand="1"/>
      </w:tblPr>
      <w:tblGrid>
        <w:gridCol w:w="789"/>
        <w:gridCol w:w="3157"/>
        <w:gridCol w:w="1105"/>
        <w:gridCol w:w="2209"/>
        <w:gridCol w:w="2211"/>
        <w:gridCol w:w="2367"/>
        <w:gridCol w:w="1894"/>
      </w:tblGrid>
      <w:tr w:rsidR="00524FB6" w:rsidRPr="001E2234" w:rsidTr="00B91C56">
        <w:trPr>
          <w:trHeight w:val="1416"/>
        </w:trPr>
        <w:tc>
          <w:tcPr>
            <w:tcW w:w="687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№</w:t>
            </w:r>
          </w:p>
        </w:tc>
        <w:tc>
          <w:tcPr>
            <w:tcW w:w="2746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961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922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923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059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648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Домашнее задание</w:t>
            </w:r>
          </w:p>
        </w:tc>
      </w:tr>
      <w:tr w:rsidR="00524FB6" w:rsidRPr="001E2234" w:rsidTr="00B91C56">
        <w:trPr>
          <w:trHeight w:val="316"/>
        </w:trPr>
        <w:tc>
          <w:tcPr>
            <w:tcW w:w="687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46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2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3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59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48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24FB6" w:rsidRPr="001E2234" w:rsidTr="00B91C56">
        <w:trPr>
          <w:trHeight w:val="316"/>
        </w:trPr>
        <w:tc>
          <w:tcPr>
            <w:tcW w:w="687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746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пламени освободительной борьбы. 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2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учебником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3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Вопросы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59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урока.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48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§1, вопр1-3 (письменно)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24FB6" w:rsidRPr="001E2234" w:rsidTr="00B91C56">
        <w:trPr>
          <w:trHeight w:val="316"/>
        </w:trPr>
        <w:tc>
          <w:tcPr>
            <w:tcW w:w="687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746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Управление Казанским краем во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2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3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Вопросы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59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урока.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составлять схемы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48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§2, схемы управления, табл. на стр. 20.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24FB6" w:rsidRPr="001E2234" w:rsidTr="00B91C56">
        <w:trPr>
          <w:trHeight w:val="316"/>
        </w:trPr>
        <w:tc>
          <w:tcPr>
            <w:tcW w:w="687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746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Социально-экономическая и религиозная политика царизма в Среднем Поволжье во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</w:t>
            </w:r>
            <w:r w:rsidRPr="00AE72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начале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вв.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2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3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Задание на описание характерных черт развития Среднего Поволжья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59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и даты урока.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объяснять характерные черты Социально-экономической политики царизма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48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§3, анализ документа на стр. 32.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24FB6" w:rsidRPr="001E2234" w:rsidTr="00B91C56">
        <w:trPr>
          <w:trHeight w:val="316"/>
        </w:trPr>
        <w:tc>
          <w:tcPr>
            <w:tcW w:w="687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746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«Крестьянская война» начала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В Среднем Поволжье </w:t>
            </w:r>
          </w:p>
        </w:tc>
        <w:tc>
          <w:tcPr>
            <w:tcW w:w="961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2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Обсуждение вопросов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3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Задание на установление последовательности событий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59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Объяснить причины, ход и окончание «Крестьянской войны»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48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§3 повтор, табл. на стр. 31.</w:t>
            </w:r>
          </w:p>
        </w:tc>
      </w:tr>
      <w:tr w:rsidR="00524FB6" w:rsidRPr="001E2234" w:rsidTr="00B91C56">
        <w:trPr>
          <w:trHeight w:val="316"/>
        </w:trPr>
        <w:tc>
          <w:tcPr>
            <w:tcW w:w="687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746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Край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 w:rsidRPr="009A5F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61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2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3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документами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59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основные понятия урока, уметь разбирать документ, рассказывать о жизни и занятиях людей</w:t>
            </w:r>
          </w:p>
        </w:tc>
        <w:tc>
          <w:tcPr>
            <w:tcW w:w="1648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§4,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табл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стр44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24FB6" w:rsidRPr="001E2234" w:rsidTr="00B91C56">
        <w:trPr>
          <w:trHeight w:val="316"/>
        </w:trPr>
        <w:tc>
          <w:tcPr>
            <w:tcW w:w="687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746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 времена петровских преобразований.</w:t>
            </w:r>
          </w:p>
        </w:tc>
        <w:tc>
          <w:tcPr>
            <w:tcW w:w="961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2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Сообщение учащихся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3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Вопросы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59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кратко излагать исторический материал, вести дискуссию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48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 5, схема преобразования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24FB6" w:rsidRPr="001E2234" w:rsidTr="00B91C56">
        <w:trPr>
          <w:trHeight w:val="316"/>
        </w:trPr>
        <w:tc>
          <w:tcPr>
            <w:tcW w:w="687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746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Религиозная политика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царизма в крае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принуждения к веротерпимости.</w:t>
            </w:r>
          </w:p>
        </w:tc>
        <w:tc>
          <w:tcPr>
            <w:tcW w:w="961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1ч.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2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Дискуссия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3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Вопросы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59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 отстаивать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свою точку зрения и приводить аргументы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48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§ 7, реферат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24FB6" w:rsidRPr="001E2234" w:rsidTr="00B91C56">
        <w:trPr>
          <w:trHeight w:val="316"/>
        </w:trPr>
        <w:tc>
          <w:tcPr>
            <w:tcW w:w="687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746" w:type="dxa"/>
            <w:hideMark/>
          </w:tcPr>
          <w:p w:rsidR="00524FB6" w:rsidRPr="00AE7266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Социально-экономическое развитие края в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послепетровскую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эпоху.  Вместе с «мужицким» царем: за волю и землю.</w:t>
            </w:r>
          </w:p>
        </w:tc>
        <w:tc>
          <w:tcPr>
            <w:tcW w:w="961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922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3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опрос, карточки с индивидуальными заданиями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59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определять причины изменения положения крестьян в Казанском крае, причины «Крестьянской войны»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48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§6,8, вопросы по карточкам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24FB6" w:rsidRPr="001E2234" w:rsidTr="00B91C56">
        <w:trPr>
          <w:trHeight w:val="316"/>
        </w:trPr>
        <w:tc>
          <w:tcPr>
            <w:tcW w:w="687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746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Культурная жизнь края</w:t>
            </w:r>
          </w:p>
        </w:tc>
        <w:tc>
          <w:tcPr>
            <w:tcW w:w="961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2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Сообщения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3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Вопросы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59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выделять главное, сравнивать культуру края с культурой России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48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§9 - 10, подготовить сообщения.</w:t>
            </w: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24FB6" w:rsidRPr="001E2234" w:rsidTr="00B91C56">
        <w:trPr>
          <w:trHeight w:val="558"/>
        </w:trPr>
        <w:tc>
          <w:tcPr>
            <w:tcW w:w="687" w:type="dxa"/>
            <w:hideMark/>
          </w:tcPr>
          <w:p w:rsidR="00524FB6" w:rsidRPr="001E2234" w:rsidRDefault="00524FB6" w:rsidP="00B91C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46" w:type="dxa"/>
            <w:hideMark/>
          </w:tcPr>
          <w:p w:rsidR="00524FB6" w:rsidRPr="00897CE3" w:rsidRDefault="00524FB6" w:rsidP="00B91C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1" w:type="dxa"/>
            <w:hideMark/>
          </w:tcPr>
          <w:p w:rsidR="00524FB6" w:rsidRPr="001E2234" w:rsidRDefault="00524FB6" w:rsidP="00B91C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22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2" w:type="dxa"/>
            <w:hideMark/>
          </w:tcPr>
          <w:p w:rsidR="00524FB6" w:rsidRPr="001E2234" w:rsidRDefault="00524FB6" w:rsidP="00B91C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23" w:type="dxa"/>
            <w:hideMark/>
          </w:tcPr>
          <w:p w:rsidR="00524FB6" w:rsidRPr="001E2234" w:rsidRDefault="00524FB6" w:rsidP="00B91C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9" w:type="dxa"/>
            <w:hideMark/>
          </w:tcPr>
          <w:p w:rsidR="00524FB6" w:rsidRPr="001E2234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8" w:type="dxa"/>
            <w:hideMark/>
          </w:tcPr>
          <w:p w:rsidR="00524FB6" w:rsidRPr="001E2234" w:rsidRDefault="00524FB6" w:rsidP="00B91C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24FB6" w:rsidTr="00B91C56">
        <w:trPr>
          <w:trHeight w:val="316"/>
        </w:trPr>
        <w:tc>
          <w:tcPr>
            <w:tcW w:w="687" w:type="dxa"/>
            <w:hideMark/>
          </w:tcPr>
          <w:p w:rsidR="00524FB6" w:rsidRPr="001E2234" w:rsidRDefault="00524FB6" w:rsidP="00B91C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746" w:type="dxa"/>
            <w:hideMark/>
          </w:tcPr>
          <w:p w:rsidR="00524FB6" w:rsidRPr="001E2234" w:rsidRDefault="00524FB6" w:rsidP="00B91C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Итоговая годовая контрольная работа</w:t>
            </w:r>
          </w:p>
        </w:tc>
        <w:tc>
          <w:tcPr>
            <w:tcW w:w="961" w:type="dxa"/>
            <w:hideMark/>
          </w:tcPr>
          <w:p w:rsidR="00524FB6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1922" w:type="dxa"/>
            <w:hideMark/>
          </w:tcPr>
          <w:p w:rsidR="00524FB6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тесты</w:t>
            </w:r>
          </w:p>
        </w:tc>
        <w:tc>
          <w:tcPr>
            <w:tcW w:w="1923" w:type="dxa"/>
            <w:hideMark/>
          </w:tcPr>
          <w:p w:rsidR="00524FB6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задания.</w:t>
            </w:r>
          </w:p>
        </w:tc>
        <w:tc>
          <w:tcPr>
            <w:tcW w:w="2059" w:type="dxa"/>
            <w:hideMark/>
          </w:tcPr>
          <w:p w:rsidR="00524FB6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материал всего курса.</w:t>
            </w:r>
          </w:p>
        </w:tc>
        <w:tc>
          <w:tcPr>
            <w:tcW w:w="1648" w:type="dxa"/>
            <w:hideMark/>
          </w:tcPr>
          <w:p w:rsidR="00524FB6" w:rsidRDefault="00524FB6" w:rsidP="00B91C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35454F" w:rsidRPr="0035454F" w:rsidRDefault="0035454F">
      <w:pPr>
        <w:rPr>
          <w:rFonts w:ascii="Times New Roman" w:hAnsi="Times New Roman" w:cs="Times New Roman"/>
          <w:sz w:val="28"/>
          <w:szCs w:val="28"/>
        </w:rPr>
      </w:pPr>
    </w:p>
    <w:sectPr w:rsidR="0035454F" w:rsidRPr="0035454F" w:rsidSect="0035454F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078B7"/>
    <w:multiLevelType w:val="multilevel"/>
    <w:tmpl w:val="91F63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8D3F83"/>
    <w:multiLevelType w:val="hybridMultilevel"/>
    <w:tmpl w:val="A404B0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AAF5A6B"/>
    <w:multiLevelType w:val="multilevel"/>
    <w:tmpl w:val="20244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0F86646"/>
    <w:multiLevelType w:val="hybridMultilevel"/>
    <w:tmpl w:val="D076D5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2967046"/>
    <w:multiLevelType w:val="hybridMultilevel"/>
    <w:tmpl w:val="FD8EFC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2ED7012"/>
    <w:multiLevelType w:val="hybridMultilevel"/>
    <w:tmpl w:val="856AA3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53F66DE"/>
    <w:multiLevelType w:val="hybridMultilevel"/>
    <w:tmpl w:val="C8469E5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5454F"/>
    <w:rsid w:val="00004FA2"/>
    <w:rsid w:val="0000723D"/>
    <w:rsid w:val="00010DC6"/>
    <w:rsid w:val="00023382"/>
    <w:rsid w:val="00024960"/>
    <w:rsid w:val="000418EC"/>
    <w:rsid w:val="00044623"/>
    <w:rsid w:val="0004673F"/>
    <w:rsid w:val="00050F55"/>
    <w:rsid w:val="000515E7"/>
    <w:rsid w:val="0005491F"/>
    <w:rsid w:val="00071249"/>
    <w:rsid w:val="000720D6"/>
    <w:rsid w:val="000724D9"/>
    <w:rsid w:val="0008502B"/>
    <w:rsid w:val="00086DE2"/>
    <w:rsid w:val="00096ABA"/>
    <w:rsid w:val="000A43FA"/>
    <w:rsid w:val="000B5FC4"/>
    <w:rsid w:val="000C4A5C"/>
    <w:rsid w:val="000D0A60"/>
    <w:rsid w:val="000E1D68"/>
    <w:rsid w:val="000E2C57"/>
    <w:rsid w:val="000F30EE"/>
    <w:rsid w:val="00103C2A"/>
    <w:rsid w:val="00110600"/>
    <w:rsid w:val="00112D3C"/>
    <w:rsid w:val="00120A7A"/>
    <w:rsid w:val="001228EE"/>
    <w:rsid w:val="001338AC"/>
    <w:rsid w:val="00156271"/>
    <w:rsid w:val="00165A61"/>
    <w:rsid w:val="00177B47"/>
    <w:rsid w:val="001805EF"/>
    <w:rsid w:val="0018600D"/>
    <w:rsid w:val="00191320"/>
    <w:rsid w:val="00194352"/>
    <w:rsid w:val="001952CD"/>
    <w:rsid w:val="0019547B"/>
    <w:rsid w:val="001A663E"/>
    <w:rsid w:val="001B1A77"/>
    <w:rsid w:val="001C6C56"/>
    <w:rsid w:val="001C7002"/>
    <w:rsid w:val="001C72E7"/>
    <w:rsid w:val="001E2D36"/>
    <w:rsid w:val="001E5798"/>
    <w:rsid w:val="001E6019"/>
    <w:rsid w:val="0020464A"/>
    <w:rsid w:val="00212C63"/>
    <w:rsid w:val="00216B04"/>
    <w:rsid w:val="00225473"/>
    <w:rsid w:val="00231FFF"/>
    <w:rsid w:val="00232686"/>
    <w:rsid w:val="0024407A"/>
    <w:rsid w:val="00244EBF"/>
    <w:rsid w:val="00261CEC"/>
    <w:rsid w:val="00266B22"/>
    <w:rsid w:val="00271476"/>
    <w:rsid w:val="002717F5"/>
    <w:rsid w:val="00281C11"/>
    <w:rsid w:val="00282E6E"/>
    <w:rsid w:val="0028375E"/>
    <w:rsid w:val="00285820"/>
    <w:rsid w:val="0029540A"/>
    <w:rsid w:val="002A00A1"/>
    <w:rsid w:val="002A1762"/>
    <w:rsid w:val="002A414C"/>
    <w:rsid w:val="002B25F2"/>
    <w:rsid w:val="002C1B2C"/>
    <w:rsid w:val="002C2AA6"/>
    <w:rsid w:val="002D3CC2"/>
    <w:rsid w:val="002E1D3D"/>
    <w:rsid w:val="002E353A"/>
    <w:rsid w:val="002E42C9"/>
    <w:rsid w:val="002F337C"/>
    <w:rsid w:val="003106C4"/>
    <w:rsid w:val="003163F2"/>
    <w:rsid w:val="0032089F"/>
    <w:rsid w:val="00324A44"/>
    <w:rsid w:val="00335D4A"/>
    <w:rsid w:val="00340269"/>
    <w:rsid w:val="0035454F"/>
    <w:rsid w:val="00360290"/>
    <w:rsid w:val="00364770"/>
    <w:rsid w:val="003662FC"/>
    <w:rsid w:val="003707F3"/>
    <w:rsid w:val="003810BF"/>
    <w:rsid w:val="00383240"/>
    <w:rsid w:val="00383A52"/>
    <w:rsid w:val="00385F0A"/>
    <w:rsid w:val="003B3380"/>
    <w:rsid w:val="003B716F"/>
    <w:rsid w:val="003B7A84"/>
    <w:rsid w:val="003C02BB"/>
    <w:rsid w:val="003C1135"/>
    <w:rsid w:val="003C1AD2"/>
    <w:rsid w:val="003C3CA2"/>
    <w:rsid w:val="003C5358"/>
    <w:rsid w:val="003C67B9"/>
    <w:rsid w:val="003D385E"/>
    <w:rsid w:val="003D5A59"/>
    <w:rsid w:val="003D5BF4"/>
    <w:rsid w:val="003D70DC"/>
    <w:rsid w:val="003F2A9A"/>
    <w:rsid w:val="003F6A7F"/>
    <w:rsid w:val="00430607"/>
    <w:rsid w:val="00447FFE"/>
    <w:rsid w:val="00450055"/>
    <w:rsid w:val="004500A9"/>
    <w:rsid w:val="00453A01"/>
    <w:rsid w:val="0045516F"/>
    <w:rsid w:val="00460A11"/>
    <w:rsid w:val="00465C89"/>
    <w:rsid w:val="00472B67"/>
    <w:rsid w:val="00472E5E"/>
    <w:rsid w:val="00473395"/>
    <w:rsid w:val="004749D5"/>
    <w:rsid w:val="004760A9"/>
    <w:rsid w:val="00476C1B"/>
    <w:rsid w:val="00495325"/>
    <w:rsid w:val="00496D80"/>
    <w:rsid w:val="004A756A"/>
    <w:rsid w:val="004C3BB3"/>
    <w:rsid w:val="004C53B3"/>
    <w:rsid w:val="004D4076"/>
    <w:rsid w:val="00502AE7"/>
    <w:rsid w:val="00524FB6"/>
    <w:rsid w:val="00525891"/>
    <w:rsid w:val="00525D1E"/>
    <w:rsid w:val="00536A32"/>
    <w:rsid w:val="00546722"/>
    <w:rsid w:val="00551276"/>
    <w:rsid w:val="00566507"/>
    <w:rsid w:val="00573EB3"/>
    <w:rsid w:val="00575ED8"/>
    <w:rsid w:val="00576DCD"/>
    <w:rsid w:val="00580ABB"/>
    <w:rsid w:val="005A0D1A"/>
    <w:rsid w:val="005A0FC5"/>
    <w:rsid w:val="005A2F2F"/>
    <w:rsid w:val="005B077C"/>
    <w:rsid w:val="005C118E"/>
    <w:rsid w:val="005C3C27"/>
    <w:rsid w:val="005C4032"/>
    <w:rsid w:val="005D4ECC"/>
    <w:rsid w:val="005E59C2"/>
    <w:rsid w:val="005E772F"/>
    <w:rsid w:val="005F6E98"/>
    <w:rsid w:val="006048D6"/>
    <w:rsid w:val="00605964"/>
    <w:rsid w:val="006144CD"/>
    <w:rsid w:val="00635351"/>
    <w:rsid w:val="0063769F"/>
    <w:rsid w:val="00646A5C"/>
    <w:rsid w:val="0064757D"/>
    <w:rsid w:val="006545A8"/>
    <w:rsid w:val="00660B4E"/>
    <w:rsid w:val="00662A7E"/>
    <w:rsid w:val="00670234"/>
    <w:rsid w:val="00674FED"/>
    <w:rsid w:val="00675C03"/>
    <w:rsid w:val="00676856"/>
    <w:rsid w:val="00681E91"/>
    <w:rsid w:val="0068717D"/>
    <w:rsid w:val="00692B99"/>
    <w:rsid w:val="00696594"/>
    <w:rsid w:val="006A0301"/>
    <w:rsid w:val="006B09E1"/>
    <w:rsid w:val="006B0FD0"/>
    <w:rsid w:val="006B1CB4"/>
    <w:rsid w:val="006C30EF"/>
    <w:rsid w:val="006C4180"/>
    <w:rsid w:val="006C72BB"/>
    <w:rsid w:val="006D3AC1"/>
    <w:rsid w:val="006D3C17"/>
    <w:rsid w:val="006D7939"/>
    <w:rsid w:val="006E5095"/>
    <w:rsid w:val="006F184E"/>
    <w:rsid w:val="006F5843"/>
    <w:rsid w:val="007205DE"/>
    <w:rsid w:val="007578C2"/>
    <w:rsid w:val="00765B2D"/>
    <w:rsid w:val="00766E64"/>
    <w:rsid w:val="00773A83"/>
    <w:rsid w:val="00777E3C"/>
    <w:rsid w:val="00785E07"/>
    <w:rsid w:val="00797C1C"/>
    <w:rsid w:val="007B09BF"/>
    <w:rsid w:val="007C45CF"/>
    <w:rsid w:val="007C5546"/>
    <w:rsid w:val="007D4CFE"/>
    <w:rsid w:val="007D75D9"/>
    <w:rsid w:val="007E170F"/>
    <w:rsid w:val="007F3136"/>
    <w:rsid w:val="007F4D7D"/>
    <w:rsid w:val="007F5AA3"/>
    <w:rsid w:val="007F73F6"/>
    <w:rsid w:val="008048B8"/>
    <w:rsid w:val="008078A9"/>
    <w:rsid w:val="00820364"/>
    <w:rsid w:val="008250C7"/>
    <w:rsid w:val="00830048"/>
    <w:rsid w:val="0084017F"/>
    <w:rsid w:val="00843E18"/>
    <w:rsid w:val="00844DDF"/>
    <w:rsid w:val="00844F65"/>
    <w:rsid w:val="00844FD1"/>
    <w:rsid w:val="0084683F"/>
    <w:rsid w:val="00846B3B"/>
    <w:rsid w:val="008553A9"/>
    <w:rsid w:val="00857516"/>
    <w:rsid w:val="00864811"/>
    <w:rsid w:val="008732EE"/>
    <w:rsid w:val="0087739F"/>
    <w:rsid w:val="00883E80"/>
    <w:rsid w:val="00885D06"/>
    <w:rsid w:val="0089311F"/>
    <w:rsid w:val="008B5D7B"/>
    <w:rsid w:val="008B6927"/>
    <w:rsid w:val="008B6B15"/>
    <w:rsid w:val="008C469A"/>
    <w:rsid w:val="008C75D0"/>
    <w:rsid w:val="008E3715"/>
    <w:rsid w:val="008E3D77"/>
    <w:rsid w:val="008F15EB"/>
    <w:rsid w:val="008F22E9"/>
    <w:rsid w:val="008F2F66"/>
    <w:rsid w:val="008F3079"/>
    <w:rsid w:val="008F489B"/>
    <w:rsid w:val="008F5C71"/>
    <w:rsid w:val="00902B11"/>
    <w:rsid w:val="0090501F"/>
    <w:rsid w:val="009219D1"/>
    <w:rsid w:val="00926022"/>
    <w:rsid w:val="00930987"/>
    <w:rsid w:val="0095114B"/>
    <w:rsid w:val="009511E3"/>
    <w:rsid w:val="009524C1"/>
    <w:rsid w:val="00956812"/>
    <w:rsid w:val="009631BA"/>
    <w:rsid w:val="009635B3"/>
    <w:rsid w:val="00966910"/>
    <w:rsid w:val="009712B2"/>
    <w:rsid w:val="00981219"/>
    <w:rsid w:val="0098593D"/>
    <w:rsid w:val="009A0FDC"/>
    <w:rsid w:val="009A39AD"/>
    <w:rsid w:val="009A47D3"/>
    <w:rsid w:val="009D39A1"/>
    <w:rsid w:val="009D460E"/>
    <w:rsid w:val="009E53DB"/>
    <w:rsid w:val="009F1AEB"/>
    <w:rsid w:val="00A02342"/>
    <w:rsid w:val="00A12979"/>
    <w:rsid w:val="00A237F1"/>
    <w:rsid w:val="00A265C3"/>
    <w:rsid w:val="00A311DE"/>
    <w:rsid w:val="00A33FA2"/>
    <w:rsid w:val="00A36857"/>
    <w:rsid w:val="00A43C20"/>
    <w:rsid w:val="00A43E6D"/>
    <w:rsid w:val="00A44A22"/>
    <w:rsid w:val="00A52ECB"/>
    <w:rsid w:val="00A53E11"/>
    <w:rsid w:val="00A579BA"/>
    <w:rsid w:val="00A719FD"/>
    <w:rsid w:val="00A73EFE"/>
    <w:rsid w:val="00A82DAE"/>
    <w:rsid w:val="00A91B28"/>
    <w:rsid w:val="00A97BBB"/>
    <w:rsid w:val="00AA0EE6"/>
    <w:rsid w:val="00AA1978"/>
    <w:rsid w:val="00AA6D07"/>
    <w:rsid w:val="00AB2997"/>
    <w:rsid w:val="00AC7616"/>
    <w:rsid w:val="00AD7EF5"/>
    <w:rsid w:val="00AE3331"/>
    <w:rsid w:val="00AE70E3"/>
    <w:rsid w:val="00AF6260"/>
    <w:rsid w:val="00B0732A"/>
    <w:rsid w:val="00B114F4"/>
    <w:rsid w:val="00B2244D"/>
    <w:rsid w:val="00B2459B"/>
    <w:rsid w:val="00B30192"/>
    <w:rsid w:val="00B35193"/>
    <w:rsid w:val="00B40308"/>
    <w:rsid w:val="00B43786"/>
    <w:rsid w:val="00B479AF"/>
    <w:rsid w:val="00B52D8C"/>
    <w:rsid w:val="00B63BE8"/>
    <w:rsid w:val="00B71DAF"/>
    <w:rsid w:val="00B77DFC"/>
    <w:rsid w:val="00B82B42"/>
    <w:rsid w:val="00B8318C"/>
    <w:rsid w:val="00B904B8"/>
    <w:rsid w:val="00B92F02"/>
    <w:rsid w:val="00B96408"/>
    <w:rsid w:val="00BB034F"/>
    <w:rsid w:val="00BC61EA"/>
    <w:rsid w:val="00BD4151"/>
    <w:rsid w:val="00BD45BA"/>
    <w:rsid w:val="00BE3DC7"/>
    <w:rsid w:val="00BF5095"/>
    <w:rsid w:val="00C032A1"/>
    <w:rsid w:val="00C261E7"/>
    <w:rsid w:val="00C27952"/>
    <w:rsid w:val="00C27B62"/>
    <w:rsid w:val="00C420E3"/>
    <w:rsid w:val="00C45CDD"/>
    <w:rsid w:val="00C61320"/>
    <w:rsid w:val="00C73D2A"/>
    <w:rsid w:val="00C74244"/>
    <w:rsid w:val="00C8066E"/>
    <w:rsid w:val="00C94B1C"/>
    <w:rsid w:val="00CA0605"/>
    <w:rsid w:val="00CC455D"/>
    <w:rsid w:val="00CC6562"/>
    <w:rsid w:val="00CE0916"/>
    <w:rsid w:val="00D0148C"/>
    <w:rsid w:val="00D01685"/>
    <w:rsid w:val="00D01D6F"/>
    <w:rsid w:val="00D248D4"/>
    <w:rsid w:val="00D26BFF"/>
    <w:rsid w:val="00D53399"/>
    <w:rsid w:val="00D54F63"/>
    <w:rsid w:val="00D611A1"/>
    <w:rsid w:val="00D6264C"/>
    <w:rsid w:val="00D653D3"/>
    <w:rsid w:val="00D71815"/>
    <w:rsid w:val="00D71943"/>
    <w:rsid w:val="00D75992"/>
    <w:rsid w:val="00D923BC"/>
    <w:rsid w:val="00D93A9B"/>
    <w:rsid w:val="00DA09E1"/>
    <w:rsid w:val="00DA61EA"/>
    <w:rsid w:val="00DB029D"/>
    <w:rsid w:val="00DC4E25"/>
    <w:rsid w:val="00DC59FE"/>
    <w:rsid w:val="00DD224C"/>
    <w:rsid w:val="00DD511B"/>
    <w:rsid w:val="00DD6744"/>
    <w:rsid w:val="00DD7096"/>
    <w:rsid w:val="00DE2362"/>
    <w:rsid w:val="00DF36E3"/>
    <w:rsid w:val="00DF5FFB"/>
    <w:rsid w:val="00DF72F6"/>
    <w:rsid w:val="00E051F5"/>
    <w:rsid w:val="00E10D79"/>
    <w:rsid w:val="00E309C7"/>
    <w:rsid w:val="00E3653C"/>
    <w:rsid w:val="00E369AA"/>
    <w:rsid w:val="00E52FDF"/>
    <w:rsid w:val="00E677C5"/>
    <w:rsid w:val="00E80DF5"/>
    <w:rsid w:val="00E8138B"/>
    <w:rsid w:val="00E9788D"/>
    <w:rsid w:val="00EA35BE"/>
    <w:rsid w:val="00EA7C09"/>
    <w:rsid w:val="00EB798D"/>
    <w:rsid w:val="00ED43EA"/>
    <w:rsid w:val="00ED58CD"/>
    <w:rsid w:val="00ED5F14"/>
    <w:rsid w:val="00EE660D"/>
    <w:rsid w:val="00F03C83"/>
    <w:rsid w:val="00F1245D"/>
    <w:rsid w:val="00F12AEF"/>
    <w:rsid w:val="00F27D6B"/>
    <w:rsid w:val="00F31B69"/>
    <w:rsid w:val="00F34064"/>
    <w:rsid w:val="00F42BAA"/>
    <w:rsid w:val="00F54F9D"/>
    <w:rsid w:val="00F71CC5"/>
    <w:rsid w:val="00F72E75"/>
    <w:rsid w:val="00F846E1"/>
    <w:rsid w:val="00F90E17"/>
    <w:rsid w:val="00F938BB"/>
    <w:rsid w:val="00F942F1"/>
    <w:rsid w:val="00FA77A3"/>
    <w:rsid w:val="00FB2F40"/>
    <w:rsid w:val="00FC0DFE"/>
    <w:rsid w:val="00FC5041"/>
    <w:rsid w:val="00FD1EAB"/>
    <w:rsid w:val="00FD2FBC"/>
    <w:rsid w:val="00FD309F"/>
    <w:rsid w:val="00FE5853"/>
    <w:rsid w:val="00FE5D29"/>
    <w:rsid w:val="00FF1519"/>
    <w:rsid w:val="00FF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6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24FB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A0FC5"/>
    <w:pPr>
      <w:ind w:left="720"/>
      <w:contextualSpacing/>
    </w:pPr>
    <w:rPr>
      <w:rFonts w:eastAsiaTheme="minorEastAsia"/>
      <w:lang w:eastAsia="ru-RU"/>
    </w:rPr>
  </w:style>
  <w:style w:type="paragraph" w:styleId="a5">
    <w:name w:val="No Spacing"/>
    <w:uiPriority w:val="1"/>
    <w:qFormat/>
    <w:rsid w:val="005A0FC5"/>
    <w:pPr>
      <w:spacing w:after="0" w:line="240" w:lineRule="auto"/>
    </w:pPr>
    <w:rPr>
      <w:rFonts w:ascii="Calibri" w:eastAsia="Calibri" w:hAnsi="Calibri" w:cs="Times New Roman"/>
    </w:rPr>
  </w:style>
  <w:style w:type="character" w:styleId="a6">
    <w:name w:val="Hyperlink"/>
    <w:basedOn w:val="a0"/>
    <w:uiPriority w:val="99"/>
    <w:semiHidden/>
    <w:unhideWhenUsed/>
    <w:rsid w:val="005A0FC5"/>
    <w:rPr>
      <w:color w:val="0000FF"/>
      <w:u w:val="single"/>
    </w:rPr>
  </w:style>
  <w:style w:type="paragraph" w:styleId="a7">
    <w:name w:val="Normal (Web)"/>
    <w:basedOn w:val="a"/>
    <w:uiPriority w:val="99"/>
    <w:rsid w:val="005A0FC5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77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/" TargetMode="External"/><Relationship Id="rId13" Type="http://schemas.openxmlformats.org/officeDocument/2006/relationships/hyperlink" Target="http://pari1977.narod.ru/index.htm" TargetMode="External"/><Relationship Id="rId18" Type="http://schemas.openxmlformats.org/officeDocument/2006/relationships/hyperlink" Target="http://history.ucoz.ua/" TargetMode="External"/><Relationship Id="rId3" Type="http://schemas.openxmlformats.org/officeDocument/2006/relationships/styles" Target="styles.xml"/><Relationship Id="rId7" Type="http://schemas.openxmlformats.org/officeDocument/2006/relationships/hyperlink" Target="http://fcior.edu.ru/" TargetMode="External"/><Relationship Id="rId12" Type="http://schemas.openxmlformats.org/officeDocument/2006/relationships/hyperlink" Target="http://ant-m.ucoz.ru/" TargetMode="External"/><Relationship Id="rId17" Type="http://schemas.openxmlformats.org/officeDocument/2006/relationships/hyperlink" Target="http://tgi65.ucoz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notik.ucoz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ivanna-olga.narod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ideolog8.narod.ru/" TargetMode="External"/><Relationship Id="rId10" Type="http://schemas.openxmlformats.org/officeDocument/2006/relationships/hyperlink" Target="http://uchitell.ucoz.ru/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museum.ru/" TargetMode="External"/><Relationship Id="rId14" Type="http://schemas.openxmlformats.org/officeDocument/2006/relationships/hyperlink" Target="http://www.lyamtsev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82E901-9D0B-41C5-9917-827EE0045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44</Pages>
  <Words>9218</Words>
  <Characters>52547</Characters>
  <Application>Microsoft Office Word</Application>
  <DocSecurity>0</DocSecurity>
  <Lines>437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61642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Кай</cp:lastModifiedBy>
  <cp:revision>14</cp:revision>
  <cp:lastPrinted>2013-09-06T03:38:00Z</cp:lastPrinted>
  <dcterms:created xsi:type="dcterms:W3CDTF">2011-08-26T07:57:00Z</dcterms:created>
  <dcterms:modified xsi:type="dcterms:W3CDTF">2016-10-15T03:57:00Z</dcterms:modified>
</cp:coreProperties>
</file>